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35" w:rsidRPr="001446DA" w:rsidRDefault="002249A8" w:rsidP="008D1B35">
      <w:pPr>
        <w:pStyle w:val="Heading2"/>
        <w:shd w:val="pct20" w:color="auto" w:fill="FFFFFF"/>
        <w:rPr>
          <w:rFonts w:ascii="Verdana" w:hAnsi="Verdana"/>
          <w:sz w:val="28"/>
        </w:rPr>
      </w:pPr>
      <w:r>
        <w:rPr>
          <w:rFonts w:ascii="Verdana" w:hAnsi="Verdana"/>
          <w:sz w:val="28"/>
        </w:rPr>
        <w:t xml:space="preserve">Manchester </w:t>
      </w:r>
      <w:r w:rsidR="002E413F">
        <w:rPr>
          <w:rFonts w:ascii="Verdana" w:hAnsi="Verdana"/>
          <w:sz w:val="28"/>
        </w:rPr>
        <w:t xml:space="preserve">Schools’ </w:t>
      </w:r>
      <w:r>
        <w:rPr>
          <w:rFonts w:ascii="Verdana" w:hAnsi="Verdana"/>
          <w:sz w:val="28"/>
        </w:rPr>
        <w:t>PE Association</w:t>
      </w:r>
    </w:p>
    <w:p w:rsidR="008D1B35" w:rsidRPr="000F0A89" w:rsidRDefault="008D1B35" w:rsidP="008D1B35">
      <w:pPr>
        <w:jc w:val="center"/>
        <w:rPr>
          <w:b/>
          <w:bCs/>
        </w:rPr>
      </w:pPr>
      <w:r w:rsidRPr="000F0A89">
        <w:rPr>
          <w:rFonts w:ascii="Verdana" w:hAnsi="Verdana"/>
          <w:b/>
          <w:sz w:val="28"/>
        </w:rPr>
        <w:t xml:space="preserve">INTER SCHOOL COMPETITIONS </w:t>
      </w:r>
      <w:r w:rsidRPr="000F0A89">
        <w:rPr>
          <w:rFonts w:ascii="Verdana" w:hAnsi="Verdana"/>
          <w:b/>
          <w:sz w:val="28"/>
          <w:szCs w:val="28"/>
        </w:rPr>
        <w:t xml:space="preserve">RISK ASSESSEMENT </w:t>
      </w:r>
      <w:r w:rsidR="006C6108">
        <w:rPr>
          <w:rFonts w:ascii="Verdana" w:hAnsi="Verdana"/>
          <w:b/>
          <w:sz w:val="28"/>
          <w:szCs w:val="28"/>
        </w:rPr>
        <w:t>-</w:t>
      </w:r>
      <w:r w:rsidRPr="000F0A89">
        <w:rPr>
          <w:rFonts w:ascii="Verdana" w:hAnsi="Verdana"/>
          <w:b/>
          <w:sz w:val="28"/>
          <w:szCs w:val="28"/>
        </w:rPr>
        <w:t xml:space="preserve"> School Games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1476"/>
        <w:gridCol w:w="3544"/>
        <w:gridCol w:w="1217"/>
        <w:gridCol w:w="2894"/>
      </w:tblGrid>
      <w:tr w:rsidR="008D1B35" w:rsidRPr="004062BB" w:rsidTr="00864F4C">
        <w:tc>
          <w:tcPr>
            <w:tcW w:w="2518" w:type="dxa"/>
            <w:shd w:val="clear" w:color="auto" w:fill="00B0F0"/>
          </w:tcPr>
          <w:p w:rsidR="008D1B35" w:rsidRPr="004062BB" w:rsidRDefault="008D1B35" w:rsidP="008D1B35">
            <w:pPr>
              <w:jc w:val="both"/>
              <w:rPr>
                <w:b/>
                <w:bCs/>
              </w:rPr>
            </w:pPr>
            <w:r w:rsidRPr="004062BB">
              <w:rPr>
                <w:b/>
                <w:bCs/>
              </w:rPr>
              <w:t>Name of Assessor:</w:t>
            </w:r>
          </w:p>
        </w:tc>
        <w:tc>
          <w:tcPr>
            <w:tcW w:w="3686" w:type="dxa"/>
            <w:shd w:val="clear" w:color="auto" w:fill="auto"/>
          </w:tcPr>
          <w:p w:rsidR="008D1B35" w:rsidRPr="00D07F67" w:rsidRDefault="002249A8" w:rsidP="008D1B35">
            <w:pPr>
              <w:jc w:val="both"/>
              <w:rPr>
                <w:bCs/>
                <w:szCs w:val="24"/>
              </w:rPr>
            </w:pPr>
            <w:r w:rsidRPr="00D07F67">
              <w:rPr>
                <w:bCs/>
                <w:szCs w:val="24"/>
              </w:rPr>
              <w:t>C Bland</w:t>
            </w:r>
            <w:r w:rsidR="00D07F67">
              <w:rPr>
                <w:bCs/>
                <w:szCs w:val="24"/>
              </w:rPr>
              <w:t xml:space="preserve"> </w:t>
            </w:r>
            <w:r w:rsidR="00D07F67" w:rsidRPr="00D07F67">
              <w:rPr>
                <w:bCs/>
                <w:szCs w:val="24"/>
              </w:rPr>
              <w:t>/</w:t>
            </w:r>
            <w:r w:rsidR="00D07F67">
              <w:rPr>
                <w:bCs/>
                <w:szCs w:val="24"/>
              </w:rPr>
              <w:t xml:space="preserve"> </w:t>
            </w:r>
            <w:r w:rsidR="00D07F67" w:rsidRPr="00D07F67">
              <w:rPr>
                <w:bCs/>
                <w:szCs w:val="24"/>
              </w:rPr>
              <w:t>P Schofield</w:t>
            </w:r>
            <w:r w:rsidR="00D07F67">
              <w:rPr>
                <w:bCs/>
                <w:szCs w:val="24"/>
              </w:rPr>
              <w:t xml:space="preserve"> </w:t>
            </w:r>
            <w:r w:rsidR="00D07F67" w:rsidRPr="00D07F67">
              <w:rPr>
                <w:bCs/>
                <w:szCs w:val="24"/>
              </w:rPr>
              <w:t>/</w:t>
            </w:r>
            <w:r w:rsidR="00D07F67">
              <w:rPr>
                <w:bCs/>
                <w:szCs w:val="24"/>
              </w:rPr>
              <w:t xml:space="preserve"> </w:t>
            </w:r>
            <w:r w:rsidR="00D07F67" w:rsidRPr="00D07F67">
              <w:rPr>
                <w:bCs/>
                <w:szCs w:val="24"/>
              </w:rPr>
              <w:t>D Martin</w:t>
            </w:r>
          </w:p>
        </w:tc>
        <w:tc>
          <w:tcPr>
            <w:tcW w:w="1476" w:type="dxa"/>
            <w:shd w:val="clear" w:color="auto" w:fill="00B0F0"/>
          </w:tcPr>
          <w:p w:rsidR="008D1B35" w:rsidRPr="004062BB" w:rsidRDefault="008D1B35" w:rsidP="008D1B35">
            <w:pPr>
              <w:jc w:val="both"/>
              <w:rPr>
                <w:b/>
                <w:bCs/>
              </w:rPr>
            </w:pPr>
            <w:r w:rsidRPr="004062BB">
              <w:rPr>
                <w:b/>
                <w:bCs/>
              </w:rPr>
              <w:t>Signature:</w:t>
            </w:r>
          </w:p>
        </w:tc>
        <w:tc>
          <w:tcPr>
            <w:tcW w:w="3544" w:type="dxa"/>
            <w:shd w:val="clear" w:color="auto" w:fill="auto"/>
          </w:tcPr>
          <w:p w:rsidR="008D1B35" w:rsidRPr="004062BB" w:rsidRDefault="008D1B35" w:rsidP="008D1B35">
            <w:pPr>
              <w:jc w:val="both"/>
              <w:rPr>
                <w:bCs/>
              </w:rPr>
            </w:pPr>
          </w:p>
        </w:tc>
        <w:tc>
          <w:tcPr>
            <w:tcW w:w="1217" w:type="dxa"/>
            <w:shd w:val="clear" w:color="auto" w:fill="00B0F0"/>
          </w:tcPr>
          <w:p w:rsidR="008D1B35" w:rsidRPr="004062BB" w:rsidRDefault="008D1B35" w:rsidP="008D1B35">
            <w:pPr>
              <w:jc w:val="both"/>
              <w:rPr>
                <w:b/>
                <w:bCs/>
              </w:rPr>
            </w:pPr>
            <w:r w:rsidRPr="004062BB">
              <w:rPr>
                <w:b/>
                <w:bCs/>
              </w:rPr>
              <w:t>Date:</w:t>
            </w:r>
          </w:p>
        </w:tc>
        <w:tc>
          <w:tcPr>
            <w:tcW w:w="2894" w:type="dxa"/>
            <w:shd w:val="clear" w:color="auto" w:fill="auto"/>
          </w:tcPr>
          <w:p w:rsidR="008D1B35" w:rsidRPr="004062BB" w:rsidRDefault="00E8684D" w:rsidP="008D1B35">
            <w:pPr>
              <w:jc w:val="both"/>
              <w:rPr>
                <w:bCs/>
              </w:rPr>
            </w:pPr>
            <w:r>
              <w:rPr>
                <w:bCs/>
              </w:rPr>
              <w:t>April</w:t>
            </w:r>
            <w:r w:rsidR="008D1B35">
              <w:rPr>
                <w:bCs/>
              </w:rPr>
              <w:t xml:space="preserve"> 20</w:t>
            </w:r>
            <w:r w:rsidR="00E45691">
              <w:rPr>
                <w:bCs/>
              </w:rPr>
              <w:t>2</w:t>
            </w:r>
            <w:r>
              <w:rPr>
                <w:bCs/>
              </w:rPr>
              <w:t>1</w:t>
            </w:r>
          </w:p>
        </w:tc>
      </w:tr>
    </w:tbl>
    <w:p w:rsidR="008D1B35" w:rsidRDefault="008D1B3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gridCol w:w="993"/>
        <w:gridCol w:w="4614"/>
      </w:tblGrid>
      <w:tr w:rsidR="008D1B35" w:rsidRPr="004062BB" w:rsidTr="00864F4C">
        <w:tc>
          <w:tcPr>
            <w:tcW w:w="3369" w:type="dxa"/>
            <w:shd w:val="clear" w:color="auto" w:fill="00B0F0"/>
          </w:tcPr>
          <w:p w:rsidR="008D1B35" w:rsidRPr="004062BB" w:rsidRDefault="008D1B35" w:rsidP="008D1B35">
            <w:pPr>
              <w:jc w:val="both"/>
              <w:rPr>
                <w:b/>
                <w:bCs/>
              </w:rPr>
            </w:pPr>
            <w:r w:rsidRPr="004062BB">
              <w:rPr>
                <w:b/>
                <w:bCs/>
              </w:rPr>
              <w:t>Assessment of Risk For:</w:t>
            </w:r>
          </w:p>
        </w:tc>
        <w:tc>
          <w:tcPr>
            <w:tcW w:w="6378" w:type="dxa"/>
            <w:shd w:val="clear" w:color="auto" w:fill="auto"/>
          </w:tcPr>
          <w:p w:rsidR="008D1B35" w:rsidRPr="004062BB" w:rsidRDefault="008D1B35" w:rsidP="008D1B35">
            <w:pPr>
              <w:jc w:val="both"/>
              <w:rPr>
                <w:b/>
                <w:bCs/>
              </w:rPr>
            </w:pPr>
            <w:r w:rsidRPr="004062BB">
              <w:rPr>
                <w:b/>
                <w:bCs/>
              </w:rPr>
              <w:t xml:space="preserve">Inter School Competitions. </w:t>
            </w:r>
            <w:r w:rsidR="00E8684D">
              <w:rPr>
                <w:b/>
                <w:bCs/>
              </w:rPr>
              <w:t>Summer Term 20</w:t>
            </w:r>
            <w:r w:rsidR="002F1333">
              <w:rPr>
                <w:b/>
                <w:bCs/>
              </w:rPr>
              <w:t>2</w:t>
            </w:r>
            <w:r w:rsidR="00E45691">
              <w:rPr>
                <w:b/>
                <w:bCs/>
              </w:rPr>
              <w:t>1</w:t>
            </w:r>
          </w:p>
        </w:tc>
        <w:tc>
          <w:tcPr>
            <w:tcW w:w="993" w:type="dxa"/>
            <w:shd w:val="clear" w:color="auto" w:fill="00B0F0"/>
          </w:tcPr>
          <w:p w:rsidR="008D1B35" w:rsidRPr="004062BB" w:rsidRDefault="008D1B35" w:rsidP="008D1B35">
            <w:pPr>
              <w:jc w:val="both"/>
              <w:rPr>
                <w:b/>
                <w:bCs/>
              </w:rPr>
            </w:pPr>
            <w:r w:rsidRPr="004062BB">
              <w:rPr>
                <w:b/>
                <w:bCs/>
              </w:rPr>
              <w:t>Date:</w:t>
            </w:r>
          </w:p>
        </w:tc>
        <w:tc>
          <w:tcPr>
            <w:tcW w:w="4614" w:type="dxa"/>
            <w:shd w:val="clear" w:color="auto" w:fill="auto"/>
          </w:tcPr>
          <w:p w:rsidR="008D1B35" w:rsidRPr="004062BB" w:rsidRDefault="00E8684D" w:rsidP="008D1B35">
            <w:pPr>
              <w:jc w:val="both"/>
              <w:rPr>
                <w:b/>
                <w:bCs/>
              </w:rPr>
            </w:pPr>
            <w:r>
              <w:rPr>
                <w:b/>
                <w:bCs/>
              </w:rPr>
              <w:t>April</w:t>
            </w:r>
            <w:r w:rsidR="008D1B35" w:rsidRPr="004062BB">
              <w:rPr>
                <w:b/>
                <w:bCs/>
              </w:rPr>
              <w:t xml:space="preserve"> 20</w:t>
            </w:r>
            <w:r w:rsidR="00E45691">
              <w:rPr>
                <w:b/>
                <w:bCs/>
              </w:rPr>
              <w:t>2</w:t>
            </w:r>
            <w:r>
              <w:rPr>
                <w:b/>
                <w:bCs/>
              </w:rPr>
              <w:t>1</w:t>
            </w:r>
          </w:p>
        </w:tc>
      </w:tr>
    </w:tbl>
    <w:p w:rsidR="008D1B35" w:rsidRDefault="008D1B35">
      <w:pPr>
        <w:jc w:val="both"/>
        <w:rPr>
          <w:bC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1843"/>
        <w:gridCol w:w="5103"/>
        <w:gridCol w:w="1134"/>
        <w:gridCol w:w="4331"/>
      </w:tblGrid>
      <w:tr w:rsidR="008D1B35" w:rsidRPr="001446DA" w:rsidTr="002249A8">
        <w:trPr>
          <w:cantSplit/>
          <w:trHeight w:val="580"/>
        </w:trPr>
        <w:tc>
          <w:tcPr>
            <w:tcW w:w="675" w:type="dxa"/>
            <w:tcBorders>
              <w:top w:val="single" w:sz="4" w:space="0" w:color="auto"/>
              <w:bottom w:val="single" w:sz="18" w:space="0" w:color="auto"/>
            </w:tcBorders>
            <w:shd w:val="clear" w:color="auto" w:fill="00B0F0"/>
            <w:vAlign w:val="center"/>
          </w:tcPr>
          <w:p w:rsidR="008D1B35" w:rsidRPr="001446DA" w:rsidRDefault="008D1B35">
            <w:pPr>
              <w:pStyle w:val="Heading4"/>
            </w:pPr>
            <w:r w:rsidRPr="001446DA">
              <w:t>No.</w:t>
            </w:r>
          </w:p>
        </w:tc>
        <w:tc>
          <w:tcPr>
            <w:tcW w:w="2268" w:type="dxa"/>
            <w:tcBorders>
              <w:top w:val="single" w:sz="4" w:space="0" w:color="auto"/>
              <w:bottom w:val="single" w:sz="18" w:space="0" w:color="auto"/>
            </w:tcBorders>
            <w:shd w:val="clear" w:color="auto" w:fill="00B0F0"/>
            <w:vAlign w:val="center"/>
          </w:tcPr>
          <w:p w:rsidR="008D1B35" w:rsidRPr="001446DA" w:rsidRDefault="008D1B35">
            <w:pPr>
              <w:pStyle w:val="Heading4"/>
            </w:pPr>
            <w:r w:rsidRPr="001446DA">
              <w:t>Potential Hazard</w:t>
            </w:r>
          </w:p>
        </w:tc>
        <w:tc>
          <w:tcPr>
            <w:tcW w:w="1843" w:type="dxa"/>
            <w:tcBorders>
              <w:top w:val="single" w:sz="4" w:space="0" w:color="auto"/>
              <w:bottom w:val="single" w:sz="18" w:space="0" w:color="auto"/>
            </w:tcBorders>
            <w:shd w:val="clear" w:color="auto" w:fill="00B0F0"/>
            <w:vAlign w:val="center"/>
          </w:tcPr>
          <w:p w:rsidR="008D1B35" w:rsidRPr="001446DA" w:rsidRDefault="008D1B35">
            <w:pPr>
              <w:pStyle w:val="Heading3"/>
              <w:rPr>
                <w:u w:val="none"/>
              </w:rPr>
            </w:pPr>
            <w:r w:rsidRPr="001446DA">
              <w:rPr>
                <w:u w:val="none"/>
              </w:rPr>
              <w:t>Groups of People at Risk</w:t>
            </w:r>
          </w:p>
        </w:tc>
        <w:tc>
          <w:tcPr>
            <w:tcW w:w="5103" w:type="dxa"/>
            <w:tcBorders>
              <w:top w:val="single" w:sz="4" w:space="0" w:color="auto"/>
              <w:bottom w:val="single" w:sz="18" w:space="0" w:color="auto"/>
            </w:tcBorders>
            <w:shd w:val="clear" w:color="auto" w:fill="00B0F0"/>
            <w:vAlign w:val="center"/>
          </w:tcPr>
          <w:p w:rsidR="008D1B35" w:rsidRPr="001446DA" w:rsidRDefault="008D1B35">
            <w:pPr>
              <w:pStyle w:val="Heading3"/>
              <w:rPr>
                <w:u w:val="none"/>
              </w:rPr>
            </w:pPr>
            <w:r w:rsidRPr="001446DA">
              <w:rPr>
                <w:u w:val="none"/>
              </w:rPr>
              <w:t>Existing Control Measures</w:t>
            </w:r>
          </w:p>
        </w:tc>
        <w:tc>
          <w:tcPr>
            <w:tcW w:w="1134" w:type="dxa"/>
            <w:tcBorders>
              <w:top w:val="single" w:sz="4" w:space="0" w:color="auto"/>
              <w:bottom w:val="single" w:sz="18" w:space="0" w:color="auto"/>
            </w:tcBorders>
            <w:shd w:val="clear" w:color="auto" w:fill="00B0F0"/>
            <w:vAlign w:val="center"/>
          </w:tcPr>
          <w:p w:rsidR="008D1B35" w:rsidRPr="001446DA" w:rsidRDefault="008D1B35">
            <w:pPr>
              <w:pStyle w:val="Heading4"/>
            </w:pPr>
            <w:r w:rsidRPr="001446DA">
              <w:t>Risk</w:t>
            </w:r>
          </w:p>
          <w:p w:rsidR="008D1B35" w:rsidRPr="001446DA" w:rsidRDefault="008D1B35">
            <w:pPr>
              <w:pStyle w:val="Heading4"/>
            </w:pPr>
            <w:r w:rsidRPr="001446DA">
              <w:t>Priority</w:t>
            </w:r>
          </w:p>
        </w:tc>
        <w:tc>
          <w:tcPr>
            <w:tcW w:w="4331" w:type="dxa"/>
            <w:tcBorders>
              <w:top w:val="single" w:sz="4" w:space="0" w:color="auto"/>
              <w:bottom w:val="single" w:sz="18" w:space="0" w:color="auto"/>
            </w:tcBorders>
            <w:shd w:val="clear" w:color="auto" w:fill="00B0F0"/>
          </w:tcPr>
          <w:p w:rsidR="008D1B35" w:rsidRPr="001446DA" w:rsidRDefault="008D1B35">
            <w:pPr>
              <w:pStyle w:val="Heading3"/>
              <w:rPr>
                <w:u w:val="none"/>
              </w:rPr>
            </w:pPr>
            <w:r w:rsidRPr="001446DA">
              <w:rPr>
                <w:u w:val="none"/>
              </w:rPr>
              <w:t>Additional Controls Required</w:t>
            </w:r>
          </w:p>
          <w:p w:rsidR="008D1B35" w:rsidRPr="001446DA" w:rsidRDefault="008D1B35">
            <w:pPr>
              <w:jc w:val="center"/>
              <w:rPr>
                <w:b/>
                <w:sz w:val="20"/>
              </w:rPr>
            </w:pPr>
            <w:r w:rsidRPr="001446DA">
              <w:rPr>
                <w:b/>
                <w:sz w:val="20"/>
              </w:rPr>
              <w:t>to Minimise Risk</w:t>
            </w:r>
          </w:p>
        </w:tc>
      </w:tr>
      <w:tr w:rsidR="008D1B35" w:rsidRPr="001446DA" w:rsidTr="00864F4C">
        <w:trPr>
          <w:cantSplit/>
          <w:trHeight w:val="307"/>
        </w:trPr>
        <w:tc>
          <w:tcPr>
            <w:tcW w:w="675" w:type="dxa"/>
            <w:tcBorders>
              <w:top w:val="single" w:sz="18" w:space="0" w:color="auto"/>
              <w:bottom w:val="single" w:sz="4" w:space="0" w:color="auto"/>
            </w:tcBorders>
            <w:shd w:val="clear" w:color="auto" w:fill="00B0F0"/>
            <w:vAlign w:val="center"/>
          </w:tcPr>
          <w:p w:rsidR="008D1B35" w:rsidRPr="001446DA" w:rsidRDefault="008D1B35" w:rsidP="008D1B35">
            <w:pPr>
              <w:jc w:val="center"/>
              <w:rPr>
                <w:sz w:val="20"/>
              </w:rPr>
            </w:pPr>
          </w:p>
        </w:tc>
        <w:tc>
          <w:tcPr>
            <w:tcW w:w="2268" w:type="dxa"/>
            <w:tcBorders>
              <w:top w:val="single" w:sz="18" w:space="0" w:color="auto"/>
              <w:bottom w:val="single" w:sz="4" w:space="0" w:color="auto"/>
            </w:tcBorders>
            <w:shd w:val="clear" w:color="auto" w:fill="00B0F0"/>
            <w:vAlign w:val="center"/>
          </w:tcPr>
          <w:p w:rsidR="008D1B35" w:rsidRPr="001446DA" w:rsidRDefault="008D1B35" w:rsidP="008D1B35">
            <w:pPr>
              <w:rPr>
                <w:b/>
                <w:sz w:val="20"/>
              </w:rPr>
            </w:pPr>
            <w:r w:rsidRPr="001446DA">
              <w:rPr>
                <w:b/>
                <w:sz w:val="20"/>
              </w:rPr>
              <w:t xml:space="preserve">Pre Competition </w:t>
            </w:r>
          </w:p>
        </w:tc>
        <w:tc>
          <w:tcPr>
            <w:tcW w:w="1843" w:type="dxa"/>
            <w:tcBorders>
              <w:top w:val="single" w:sz="18" w:space="0" w:color="auto"/>
              <w:bottom w:val="single" w:sz="4" w:space="0" w:color="auto"/>
            </w:tcBorders>
            <w:shd w:val="clear" w:color="auto" w:fill="00B0F0"/>
            <w:vAlign w:val="center"/>
          </w:tcPr>
          <w:p w:rsidR="008D1B35" w:rsidRPr="001446DA" w:rsidRDefault="008D1B35" w:rsidP="008D1B35">
            <w:pPr>
              <w:jc w:val="both"/>
              <w:rPr>
                <w:sz w:val="20"/>
              </w:rPr>
            </w:pPr>
          </w:p>
        </w:tc>
        <w:tc>
          <w:tcPr>
            <w:tcW w:w="5103" w:type="dxa"/>
            <w:tcBorders>
              <w:top w:val="single" w:sz="18" w:space="0" w:color="auto"/>
              <w:bottom w:val="single" w:sz="4" w:space="0" w:color="auto"/>
            </w:tcBorders>
            <w:shd w:val="clear" w:color="auto" w:fill="00B0F0"/>
            <w:vAlign w:val="center"/>
          </w:tcPr>
          <w:p w:rsidR="008D1B35" w:rsidRPr="001446DA" w:rsidRDefault="008D1B35" w:rsidP="008D1B35">
            <w:pPr>
              <w:jc w:val="both"/>
              <w:rPr>
                <w:sz w:val="20"/>
              </w:rPr>
            </w:pPr>
          </w:p>
        </w:tc>
        <w:tc>
          <w:tcPr>
            <w:tcW w:w="1134" w:type="dxa"/>
            <w:tcBorders>
              <w:top w:val="single" w:sz="18" w:space="0" w:color="auto"/>
              <w:bottom w:val="single" w:sz="4" w:space="0" w:color="auto"/>
            </w:tcBorders>
            <w:shd w:val="clear" w:color="auto" w:fill="00B0F0"/>
            <w:vAlign w:val="center"/>
          </w:tcPr>
          <w:p w:rsidR="008D1B35" w:rsidRPr="001446DA" w:rsidRDefault="008D1B35" w:rsidP="008D1B35">
            <w:pPr>
              <w:jc w:val="center"/>
              <w:rPr>
                <w:sz w:val="20"/>
              </w:rPr>
            </w:pPr>
          </w:p>
        </w:tc>
        <w:tc>
          <w:tcPr>
            <w:tcW w:w="4331" w:type="dxa"/>
            <w:tcBorders>
              <w:top w:val="single" w:sz="18" w:space="0" w:color="auto"/>
              <w:bottom w:val="single" w:sz="4" w:space="0" w:color="auto"/>
            </w:tcBorders>
            <w:shd w:val="clear" w:color="auto" w:fill="00B0F0"/>
            <w:vAlign w:val="center"/>
          </w:tcPr>
          <w:p w:rsidR="008D1B35" w:rsidRPr="001446DA" w:rsidRDefault="008D1B35" w:rsidP="008D1B35">
            <w:pPr>
              <w:jc w:val="both"/>
              <w:rPr>
                <w:sz w:val="20"/>
              </w:rPr>
            </w:pP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1.</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Accompanying Staff, Officials  &amp; Volunteers</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8D1B35" w:rsidP="008D1B35">
            <w:pPr>
              <w:rPr>
                <w:sz w:val="20"/>
              </w:rPr>
            </w:pPr>
            <w:r w:rsidRPr="001446DA">
              <w:rPr>
                <w:sz w:val="20"/>
              </w:rPr>
              <w:t>Greet</w:t>
            </w:r>
            <w:r w:rsidR="006C6108">
              <w:rPr>
                <w:sz w:val="20"/>
              </w:rPr>
              <w:t xml:space="preserve">ed by Competition Organiser &amp; </w:t>
            </w:r>
            <w:r w:rsidRPr="001446DA">
              <w:rPr>
                <w:sz w:val="20"/>
              </w:rPr>
              <w:t>briefed on all matters of competition including Health &amp; Safety precautions, event format &amp; rules.</w:t>
            </w:r>
          </w:p>
          <w:p w:rsidR="008D1B35" w:rsidRPr="001446DA" w:rsidRDefault="008D1B35" w:rsidP="008D1B35">
            <w:pPr>
              <w:rPr>
                <w:sz w:val="20"/>
              </w:rPr>
            </w:pP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Pre event communication / training</w:t>
            </w:r>
            <w:r>
              <w:rPr>
                <w:sz w:val="20"/>
              </w:rPr>
              <w:t xml:space="preserve"> of all information including arrivals, parking considerations, rules and risk assessment</w:t>
            </w:r>
            <w:r w:rsidRPr="001446DA">
              <w:rPr>
                <w:sz w:val="20"/>
              </w:rPr>
              <w:t>.</w:t>
            </w: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2.</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 xml:space="preserve">Spectators </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6C6108" w:rsidRPr="001446DA" w:rsidRDefault="006C6108" w:rsidP="00E8684D">
            <w:pPr>
              <w:rPr>
                <w:sz w:val="20"/>
              </w:rPr>
            </w:pPr>
            <w:r>
              <w:rPr>
                <w:sz w:val="20"/>
              </w:rPr>
              <w:t xml:space="preserve">Events taking place </w:t>
            </w:r>
            <w:r w:rsidR="00E8684D">
              <w:rPr>
                <w:sz w:val="20"/>
              </w:rPr>
              <w:t xml:space="preserve">during Summer Term 20201 </w:t>
            </w:r>
            <w:r>
              <w:rPr>
                <w:sz w:val="20"/>
              </w:rPr>
              <w:t xml:space="preserve">will </w:t>
            </w:r>
            <w:r w:rsidRPr="00E8684D">
              <w:rPr>
                <w:b/>
                <w:sz w:val="20"/>
                <w:u w:val="single"/>
              </w:rPr>
              <w:t>not</w:t>
            </w:r>
            <w:r>
              <w:rPr>
                <w:sz w:val="20"/>
              </w:rPr>
              <w:t xml:space="preserve"> allow for parent spectators. </w:t>
            </w:r>
            <w:r w:rsidR="00E8684D">
              <w:rPr>
                <w:sz w:val="20"/>
              </w:rPr>
              <w:t>On school sites a</w:t>
            </w:r>
            <w:r>
              <w:rPr>
                <w:sz w:val="20"/>
              </w:rPr>
              <w:t>ll School staff accompanying students will be required to show evidence of their DBS check and ID.</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E8684D" w:rsidP="008D1B35">
            <w:pPr>
              <w:rPr>
                <w:sz w:val="20"/>
              </w:rPr>
            </w:pPr>
            <w:r>
              <w:rPr>
                <w:sz w:val="20"/>
              </w:rPr>
              <w:t>S</w:t>
            </w:r>
            <w:r w:rsidR="008C680E">
              <w:rPr>
                <w:sz w:val="20"/>
              </w:rPr>
              <w:t>pectator</w:t>
            </w:r>
            <w:r>
              <w:rPr>
                <w:sz w:val="20"/>
              </w:rPr>
              <w:t>s</w:t>
            </w:r>
            <w:r w:rsidR="008C680E">
              <w:rPr>
                <w:sz w:val="20"/>
              </w:rPr>
              <w:t xml:space="preserve"> </w:t>
            </w:r>
            <w:r>
              <w:rPr>
                <w:sz w:val="20"/>
              </w:rPr>
              <w:t>not allowed, s</w:t>
            </w:r>
            <w:r w:rsidR="008C680E">
              <w:rPr>
                <w:sz w:val="20"/>
              </w:rPr>
              <w:t>chools told in advance</w:t>
            </w:r>
            <w:r w:rsidR="00EB2734">
              <w:rPr>
                <w:sz w:val="20"/>
              </w:rPr>
              <w:t xml:space="preserve"> </w:t>
            </w:r>
          </w:p>
          <w:p w:rsidR="008D1B35" w:rsidRPr="001446DA" w:rsidRDefault="008D1B35" w:rsidP="008D1B35">
            <w:pPr>
              <w:rPr>
                <w:sz w:val="20"/>
              </w:rPr>
            </w:pP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3.</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Participants</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Pr>
                <w:sz w:val="20"/>
              </w:rPr>
              <w:t>Registration of team numbers and needs of specific pupils identified</w:t>
            </w:r>
            <w:r w:rsidR="006C6108">
              <w:rPr>
                <w:sz w:val="20"/>
              </w:rPr>
              <w:t xml:space="preserve"> in advance via entry details sent in from the School</w:t>
            </w:r>
            <w:r>
              <w:rPr>
                <w:sz w:val="20"/>
              </w:rPr>
              <w:t>.  Pupils remain u</w:t>
            </w:r>
            <w:r w:rsidRPr="001446DA">
              <w:rPr>
                <w:sz w:val="20"/>
              </w:rPr>
              <w:t xml:space="preserve">nder supervision </w:t>
            </w:r>
            <w:r>
              <w:rPr>
                <w:sz w:val="20"/>
              </w:rPr>
              <w:t>and behaviour management</w:t>
            </w:r>
            <w:r w:rsidR="006C6108">
              <w:rPr>
                <w:sz w:val="20"/>
              </w:rPr>
              <w:t>/ first aid</w:t>
            </w:r>
            <w:r>
              <w:rPr>
                <w:sz w:val="20"/>
              </w:rPr>
              <w:t xml:space="preserve"> </w:t>
            </w:r>
            <w:r w:rsidRPr="001446DA">
              <w:rPr>
                <w:sz w:val="20"/>
              </w:rPr>
              <w:t>of accompanying staff.</w:t>
            </w:r>
            <w:r>
              <w:rPr>
                <w:sz w:val="20"/>
              </w:rPr>
              <w:t xml:space="preserve"> Instructed in Code of Conduct</w:t>
            </w:r>
            <w:r w:rsidR="00E8684D">
              <w:rPr>
                <w:sz w:val="20"/>
              </w:rPr>
              <w:t xml:space="preserve"> and </w:t>
            </w:r>
            <w:r w:rsidR="00E8684D" w:rsidRPr="00E8684D">
              <w:rPr>
                <w:b/>
                <w:sz w:val="20"/>
              </w:rPr>
              <w:t>Covid restriction guidelines and expectations</w:t>
            </w:r>
            <w:r w:rsidR="00E8684D">
              <w:rPr>
                <w:sz w:val="20"/>
              </w:rPr>
              <w:t>.</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8D1B35" w:rsidP="008D1B35">
            <w:pPr>
              <w:rPr>
                <w:sz w:val="20"/>
              </w:rPr>
            </w:pPr>
            <w:r>
              <w:rPr>
                <w:sz w:val="20"/>
              </w:rPr>
              <w:t>Registration of teams</w:t>
            </w:r>
            <w:r w:rsidR="00E8684D">
              <w:rPr>
                <w:sz w:val="20"/>
              </w:rPr>
              <w:t xml:space="preserve"> and </w:t>
            </w:r>
            <w:r w:rsidR="00E8684D" w:rsidRPr="00E8684D">
              <w:rPr>
                <w:b/>
                <w:sz w:val="20"/>
              </w:rPr>
              <w:t>allocation of their own area at the venue</w:t>
            </w:r>
            <w:r>
              <w:rPr>
                <w:sz w:val="20"/>
              </w:rPr>
              <w:t xml:space="preserve">.  Identification of participants with additional needs. The needs of those participants risk managed.  </w:t>
            </w:r>
          </w:p>
          <w:p w:rsidR="008D1B35" w:rsidRPr="001446DA" w:rsidRDefault="008D1B35" w:rsidP="008D1B35">
            <w:pPr>
              <w:rPr>
                <w:sz w:val="20"/>
              </w:rPr>
            </w:pP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4.</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Participants</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E8684D" w:rsidRPr="00E8684D" w:rsidRDefault="00E8684D" w:rsidP="008D1B35">
            <w:pPr>
              <w:rPr>
                <w:b/>
                <w:sz w:val="20"/>
              </w:rPr>
            </w:pPr>
            <w:r w:rsidRPr="00E8684D">
              <w:rPr>
                <w:b/>
                <w:sz w:val="20"/>
              </w:rPr>
              <w:t>To be reminded of Covid guidelines regarding social distancing, sharing of equipment, use of facilities.</w:t>
            </w:r>
          </w:p>
          <w:p w:rsidR="00E8684D" w:rsidRDefault="00E8684D" w:rsidP="008D1B35">
            <w:pPr>
              <w:rPr>
                <w:sz w:val="20"/>
              </w:rPr>
            </w:pPr>
          </w:p>
          <w:p w:rsidR="008D1B35" w:rsidRPr="001446DA" w:rsidRDefault="008D1B35" w:rsidP="008D1B35">
            <w:pPr>
              <w:rPr>
                <w:sz w:val="20"/>
              </w:rPr>
            </w:pPr>
            <w:r w:rsidRPr="001446DA">
              <w:rPr>
                <w:sz w:val="20"/>
              </w:rPr>
              <w:t>To remove all jewellery</w:t>
            </w:r>
            <w:r>
              <w:rPr>
                <w:sz w:val="20"/>
              </w:rPr>
              <w:t xml:space="preserve"> and tie back long hair</w:t>
            </w:r>
            <w:r w:rsidRPr="001446DA">
              <w:rPr>
                <w:sz w:val="20"/>
              </w:rPr>
              <w:t>.</w:t>
            </w:r>
          </w:p>
          <w:p w:rsidR="008D1B35" w:rsidRPr="001446DA" w:rsidRDefault="008D1B35" w:rsidP="008D1B35">
            <w:pPr>
              <w:rPr>
                <w:sz w:val="20"/>
              </w:rPr>
            </w:pPr>
          </w:p>
          <w:p w:rsidR="008D1B35" w:rsidRPr="001446DA" w:rsidRDefault="008D1B35" w:rsidP="008D1B35">
            <w:pPr>
              <w:rPr>
                <w:sz w:val="20"/>
              </w:rPr>
            </w:pPr>
            <w:r w:rsidRPr="001446DA">
              <w:rPr>
                <w:sz w:val="20"/>
              </w:rPr>
              <w:t>To be reminded of all safety precautions in individual sports.</w:t>
            </w:r>
          </w:p>
          <w:p w:rsidR="008D1B35" w:rsidRPr="001446DA" w:rsidRDefault="008D1B35" w:rsidP="008D1B35">
            <w:pPr>
              <w:rPr>
                <w:sz w:val="20"/>
              </w:rPr>
            </w:pPr>
          </w:p>
          <w:p w:rsidR="008D1B35" w:rsidRPr="001446DA" w:rsidRDefault="008D1B35" w:rsidP="008D1B35">
            <w:pPr>
              <w:rPr>
                <w:sz w:val="20"/>
              </w:rPr>
            </w:pPr>
            <w:r w:rsidRPr="001446DA">
              <w:rPr>
                <w:sz w:val="20"/>
              </w:rPr>
              <w:t>To ensure they are wearing appropriate clothing &amp; footwear.</w:t>
            </w:r>
          </w:p>
          <w:p w:rsidR="008D1B35" w:rsidRPr="001446DA" w:rsidRDefault="008D1B35" w:rsidP="008D1B35">
            <w:pPr>
              <w:rPr>
                <w:sz w:val="20"/>
              </w:rPr>
            </w:pPr>
          </w:p>
          <w:p w:rsidR="008D1B35" w:rsidRPr="001446DA" w:rsidRDefault="008D1B35" w:rsidP="008D1B35">
            <w:pPr>
              <w:rPr>
                <w:sz w:val="20"/>
              </w:rPr>
            </w:pPr>
            <w:r w:rsidRPr="001446DA">
              <w:rPr>
                <w:sz w:val="20"/>
              </w:rPr>
              <w:t>To be briefed via accompanying staff on acceptable conduct at the competition.</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Accompanying staff to</w:t>
            </w:r>
            <w:r>
              <w:rPr>
                <w:sz w:val="20"/>
              </w:rPr>
              <w:t xml:space="preserve"> ensure</w:t>
            </w:r>
            <w:r w:rsidRPr="001446DA">
              <w:rPr>
                <w:sz w:val="20"/>
              </w:rPr>
              <w:t>:</w:t>
            </w:r>
          </w:p>
          <w:p w:rsidR="008D1B35" w:rsidRDefault="008D1B35" w:rsidP="008D1B35">
            <w:pPr>
              <w:rPr>
                <w:sz w:val="20"/>
              </w:rPr>
            </w:pPr>
            <w:r w:rsidRPr="001446DA">
              <w:rPr>
                <w:sz w:val="20"/>
              </w:rPr>
              <w:t>Monitor wearing &amp; removal of jewellery.</w:t>
            </w:r>
          </w:p>
          <w:p w:rsidR="008D1B35" w:rsidRPr="001446DA" w:rsidRDefault="008D1B35" w:rsidP="008D1B35">
            <w:pPr>
              <w:rPr>
                <w:sz w:val="20"/>
              </w:rPr>
            </w:pPr>
            <w:r>
              <w:rPr>
                <w:sz w:val="20"/>
              </w:rPr>
              <w:t>Participants tie back long hair</w:t>
            </w:r>
          </w:p>
          <w:p w:rsidR="008D1B35" w:rsidRPr="001446DA" w:rsidRDefault="008D1B35" w:rsidP="008D1B35">
            <w:pPr>
              <w:rPr>
                <w:sz w:val="20"/>
              </w:rPr>
            </w:pPr>
            <w:r w:rsidRPr="001446DA">
              <w:rPr>
                <w:sz w:val="20"/>
              </w:rPr>
              <w:t>Relay safety instructions to participants.</w:t>
            </w:r>
          </w:p>
          <w:p w:rsidR="008D1B35" w:rsidRPr="001446DA" w:rsidRDefault="008D1B35" w:rsidP="008D1B35">
            <w:pPr>
              <w:rPr>
                <w:sz w:val="20"/>
              </w:rPr>
            </w:pPr>
            <w:r w:rsidRPr="001446DA">
              <w:rPr>
                <w:sz w:val="20"/>
              </w:rPr>
              <w:t xml:space="preserve">Relay Rules of competition to participants. </w:t>
            </w:r>
          </w:p>
          <w:p w:rsidR="008D1B35" w:rsidRPr="001446DA" w:rsidRDefault="008D1B35" w:rsidP="008D1B35">
            <w:pPr>
              <w:rPr>
                <w:sz w:val="20"/>
              </w:rPr>
            </w:pPr>
            <w:r w:rsidRPr="001446DA">
              <w:rPr>
                <w:sz w:val="20"/>
              </w:rPr>
              <w:t>Relay expectations in terms of sportsmanship &amp; general behaviour</w:t>
            </w:r>
          </w:p>
          <w:p w:rsidR="008D1B35" w:rsidRPr="001446DA" w:rsidRDefault="008D1B35" w:rsidP="008D1B35">
            <w:pPr>
              <w:rPr>
                <w:sz w:val="20"/>
              </w:rPr>
            </w:pPr>
          </w:p>
          <w:p w:rsidR="008D1B35" w:rsidRPr="001446DA" w:rsidRDefault="008D1B35" w:rsidP="008D1B35">
            <w:pPr>
              <w:rPr>
                <w:sz w:val="20"/>
              </w:rPr>
            </w:pPr>
          </w:p>
        </w:tc>
      </w:tr>
      <w:tr w:rsidR="008D1B35" w:rsidRPr="001446DA">
        <w:trPr>
          <w:cantSplit/>
          <w:trHeight w:val="1975"/>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lastRenderedPageBreak/>
              <w:t>5.</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Injury to Participants</w:t>
            </w:r>
            <w:r>
              <w:rPr>
                <w:sz w:val="20"/>
              </w:rPr>
              <w:t xml:space="preserve"> through </w:t>
            </w:r>
            <w:r w:rsidRPr="001446DA">
              <w:rPr>
                <w:sz w:val="20"/>
              </w:rPr>
              <w:t>non compliance</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 xml:space="preserve">Schools attending competition to have taught their pupils the fundamental sport skills &amp; rules prior to participating in competitive games. </w:t>
            </w:r>
          </w:p>
          <w:p w:rsidR="008D1B35" w:rsidRPr="001446DA" w:rsidRDefault="008D1B35" w:rsidP="008D1B35">
            <w:pPr>
              <w:rPr>
                <w:sz w:val="20"/>
              </w:rPr>
            </w:pPr>
          </w:p>
          <w:p w:rsidR="008D1B35" w:rsidRPr="001446DA" w:rsidRDefault="008D1B35" w:rsidP="008D1B35">
            <w:pPr>
              <w:rPr>
                <w:sz w:val="20"/>
              </w:rPr>
            </w:pPr>
            <w:r w:rsidRPr="001446DA">
              <w:rPr>
                <w:sz w:val="20"/>
              </w:rPr>
              <w:t>Briefing with accompanying staff on all aspects of competition game play.</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 xml:space="preserve">Pre competition communication with schools to agree competition format and </w:t>
            </w:r>
            <w:r>
              <w:rPr>
                <w:sz w:val="20"/>
              </w:rPr>
              <w:t xml:space="preserve">provide </w:t>
            </w:r>
            <w:r w:rsidRPr="001446DA">
              <w:rPr>
                <w:sz w:val="20"/>
              </w:rPr>
              <w:t>rules in advance.</w:t>
            </w:r>
            <w:r>
              <w:rPr>
                <w:sz w:val="20"/>
              </w:rPr>
              <w:t xml:space="preserve"> Rules provided.  Officials well trained to uphold rules.</w:t>
            </w: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6.</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 xml:space="preserve">Activity Area </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Participants / Officials</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Formal H&amp;S check prior to competition commencing and ongoing checks throughout the event.</w:t>
            </w:r>
          </w:p>
          <w:p w:rsidR="008D1B35" w:rsidRPr="001446DA" w:rsidRDefault="008D1B35" w:rsidP="008D1B35">
            <w:pPr>
              <w:rPr>
                <w:sz w:val="20"/>
              </w:rPr>
            </w:pPr>
          </w:p>
          <w:p w:rsidR="008D1B35" w:rsidRDefault="008D1B35" w:rsidP="008D1B35">
            <w:pPr>
              <w:rPr>
                <w:sz w:val="20"/>
              </w:rPr>
            </w:pPr>
            <w:r w:rsidRPr="001446DA">
              <w:rPr>
                <w:sz w:val="20"/>
              </w:rPr>
              <w:t>Ensure the activity area / facility is suitable in size to host the competition in a safe manner</w:t>
            </w:r>
            <w:r>
              <w:rPr>
                <w:sz w:val="20"/>
              </w:rPr>
              <w:t xml:space="preserve"> and compliant with the rules</w:t>
            </w:r>
            <w:r w:rsidRPr="001446DA">
              <w:rPr>
                <w:sz w:val="20"/>
              </w:rPr>
              <w:t>.</w:t>
            </w:r>
          </w:p>
          <w:p w:rsidR="008D1B35" w:rsidRDefault="008D1B35" w:rsidP="008D1B35">
            <w:pPr>
              <w:rPr>
                <w:sz w:val="20"/>
              </w:rPr>
            </w:pPr>
          </w:p>
          <w:p w:rsidR="008D1B35" w:rsidRPr="001446DA" w:rsidRDefault="008D1B35" w:rsidP="008D1B35">
            <w:pPr>
              <w:rPr>
                <w:sz w:val="20"/>
              </w:rPr>
            </w:pPr>
            <w:r>
              <w:rPr>
                <w:sz w:val="20"/>
              </w:rPr>
              <w:t>Check pitch surfaces are playable (e.g. not frozen, wet etc)</w:t>
            </w:r>
          </w:p>
          <w:p w:rsidR="008D1B35" w:rsidRPr="001446DA" w:rsidRDefault="008D1B35" w:rsidP="008D1B35">
            <w:pPr>
              <w:rPr>
                <w:sz w:val="20"/>
              </w:rPr>
            </w:pP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Request for facility to be left in a safe &amp; clean condition following preceding activity.</w:t>
            </w:r>
          </w:p>
          <w:p w:rsidR="008D1B35" w:rsidRPr="001446DA" w:rsidRDefault="008D1B35" w:rsidP="008D1B35">
            <w:pPr>
              <w:rPr>
                <w:sz w:val="20"/>
              </w:rPr>
            </w:pPr>
          </w:p>
          <w:p w:rsidR="008D1B35" w:rsidRPr="001446DA" w:rsidRDefault="008D1B35" w:rsidP="008D1B35">
            <w:pPr>
              <w:rPr>
                <w:sz w:val="20"/>
              </w:rPr>
            </w:pPr>
            <w:r w:rsidRPr="001446DA">
              <w:rPr>
                <w:sz w:val="20"/>
              </w:rPr>
              <w:t>To be aware of relevant guidelines for specific sports competition facility requirements.</w:t>
            </w:r>
          </w:p>
        </w:tc>
      </w:tr>
      <w:tr w:rsidR="008D1B35" w:rsidRPr="001446DA">
        <w:trPr>
          <w:cantSplit/>
          <w:trHeight w:val="727"/>
        </w:trPr>
        <w:tc>
          <w:tcPr>
            <w:tcW w:w="675" w:type="dxa"/>
            <w:tcBorders>
              <w:top w:val="single" w:sz="4" w:space="0" w:color="auto"/>
              <w:bottom w:val="single" w:sz="18" w:space="0" w:color="auto"/>
            </w:tcBorders>
            <w:shd w:val="clear" w:color="auto" w:fill="auto"/>
            <w:vAlign w:val="center"/>
          </w:tcPr>
          <w:p w:rsidR="008D1B35" w:rsidRPr="001446DA" w:rsidRDefault="008D1B35" w:rsidP="008D1B35">
            <w:pPr>
              <w:jc w:val="center"/>
              <w:rPr>
                <w:sz w:val="20"/>
              </w:rPr>
            </w:pPr>
            <w:r w:rsidRPr="001446DA">
              <w:rPr>
                <w:sz w:val="20"/>
              </w:rPr>
              <w:t>7.</w:t>
            </w:r>
          </w:p>
        </w:tc>
        <w:tc>
          <w:tcPr>
            <w:tcW w:w="2268" w:type="dxa"/>
            <w:tcBorders>
              <w:top w:val="single" w:sz="4" w:space="0" w:color="auto"/>
              <w:bottom w:val="single" w:sz="18" w:space="0" w:color="auto"/>
            </w:tcBorders>
            <w:shd w:val="clear" w:color="auto" w:fill="auto"/>
            <w:vAlign w:val="center"/>
          </w:tcPr>
          <w:p w:rsidR="008D1B35" w:rsidRPr="001446DA" w:rsidRDefault="008D1B35" w:rsidP="008D1B35">
            <w:pPr>
              <w:rPr>
                <w:sz w:val="20"/>
              </w:rPr>
            </w:pPr>
            <w:r w:rsidRPr="001446DA">
              <w:rPr>
                <w:sz w:val="20"/>
              </w:rPr>
              <w:t>Equipment</w:t>
            </w:r>
          </w:p>
        </w:tc>
        <w:tc>
          <w:tcPr>
            <w:tcW w:w="1843" w:type="dxa"/>
            <w:tcBorders>
              <w:top w:val="single" w:sz="4" w:space="0" w:color="auto"/>
              <w:bottom w:val="single" w:sz="18" w:space="0" w:color="auto"/>
            </w:tcBorders>
            <w:shd w:val="clear" w:color="auto" w:fill="auto"/>
            <w:vAlign w:val="center"/>
          </w:tcPr>
          <w:p w:rsidR="008D1B35" w:rsidRPr="001446DA" w:rsidRDefault="008D1B35" w:rsidP="008D1B35">
            <w:pPr>
              <w:jc w:val="center"/>
              <w:rPr>
                <w:sz w:val="20"/>
              </w:rPr>
            </w:pPr>
            <w:r w:rsidRPr="001446DA">
              <w:rPr>
                <w:sz w:val="20"/>
              </w:rPr>
              <w:t>Participants / Officials</w:t>
            </w:r>
          </w:p>
        </w:tc>
        <w:tc>
          <w:tcPr>
            <w:tcW w:w="5103" w:type="dxa"/>
            <w:tcBorders>
              <w:top w:val="single" w:sz="4" w:space="0" w:color="auto"/>
              <w:bottom w:val="single" w:sz="18" w:space="0" w:color="auto"/>
            </w:tcBorders>
            <w:shd w:val="clear" w:color="auto" w:fill="auto"/>
            <w:vAlign w:val="center"/>
          </w:tcPr>
          <w:p w:rsidR="008D1B35" w:rsidRPr="001446DA" w:rsidRDefault="008D1B35" w:rsidP="008D1B35">
            <w:pPr>
              <w:rPr>
                <w:sz w:val="20"/>
              </w:rPr>
            </w:pPr>
          </w:p>
          <w:p w:rsidR="008D1B35" w:rsidRDefault="008D1B35" w:rsidP="008D1B35">
            <w:pPr>
              <w:rPr>
                <w:sz w:val="20"/>
              </w:rPr>
            </w:pPr>
            <w:r w:rsidRPr="001446DA">
              <w:rPr>
                <w:sz w:val="20"/>
              </w:rPr>
              <w:t>Equipment check prior to competition. To ensure all equipment is safe and secure for use and is correct for the age and standard of participants</w:t>
            </w:r>
            <w:r>
              <w:rPr>
                <w:sz w:val="20"/>
              </w:rPr>
              <w:t xml:space="preserve"> according to the rules of the competition</w:t>
            </w:r>
            <w:r w:rsidRPr="001446DA">
              <w:rPr>
                <w:sz w:val="20"/>
              </w:rPr>
              <w:t>.</w:t>
            </w:r>
          </w:p>
          <w:p w:rsidR="00AC19C0" w:rsidRDefault="00AC19C0" w:rsidP="008D1B35">
            <w:pPr>
              <w:rPr>
                <w:sz w:val="20"/>
              </w:rPr>
            </w:pPr>
          </w:p>
          <w:p w:rsidR="00AC19C0" w:rsidRPr="00AC19C0" w:rsidRDefault="00AC19C0" w:rsidP="008D1B35">
            <w:pPr>
              <w:rPr>
                <w:b/>
                <w:sz w:val="20"/>
              </w:rPr>
            </w:pPr>
            <w:r w:rsidRPr="00AC19C0">
              <w:rPr>
                <w:b/>
                <w:sz w:val="20"/>
              </w:rPr>
              <w:t>Any shared equipment to be sanitised thoroughly between use.</w:t>
            </w:r>
          </w:p>
          <w:p w:rsidR="008D1B35" w:rsidRPr="001446DA" w:rsidRDefault="008D1B35" w:rsidP="008D1B35">
            <w:pPr>
              <w:rPr>
                <w:sz w:val="20"/>
              </w:rPr>
            </w:pPr>
          </w:p>
        </w:tc>
        <w:tc>
          <w:tcPr>
            <w:tcW w:w="1134" w:type="dxa"/>
            <w:tcBorders>
              <w:top w:val="single" w:sz="4" w:space="0" w:color="auto"/>
              <w:bottom w:val="single" w:sz="18"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18" w:space="0" w:color="auto"/>
            </w:tcBorders>
            <w:shd w:val="clear" w:color="auto" w:fill="auto"/>
            <w:vAlign w:val="center"/>
          </w:tcPr>
          <w:p w:rsidR="008D1B35" w:rsidRDefault="008D1B35" w:rsidP="008D1B35">
            <w:pPr>
              <w:rPr>
                <w:sz w:val="20"/>
              </w:rPr>
            </w:pPr>
            <w:r w:rsidRPr="001446DA">
              <w:rPr>
                <w:sz w:val="20"/>
              </w:rPr>
              <w:t>Ensure all participants understand the correct usage of all equipment and to report any faults &amp; damages ASAP during competition.</w:t>
            </w:r>
          </w:p>
          <w:p w:rsidR="00AC19C0" w:rsidRDefault="00AC19C0" w:rsidP="008D1B35">
            <w:pPr>
              <w:rPr>
                <w:sz w:val="20"/>
              </w:rPr>
            </w:pPr>
          </w:p>
          <w:p w:rsidR="00AC19C0" w:rsidRPr="001446DA" w:rsidRDefault="00AC19C0" w:rsidP="008D1B35">
            <w:pPr>
              <w:rPr>
                <w:sz w:val="20"/>
              </w:rPr>
            </w:pPr>
            <w:r w:rsidRPr="00AC19C0">
              <w:rPr>
                <w:b/>
                <w:sz w:val="20"/>
              </w:rPr>
              <w:t xml:space="preserve">Schools to bring their own equipment where possible.  </w:t>
            </w:r>
            <w:r>
              <w:rPr>
                <w:b/>
                <w:sz w:val="20"/>
              </w:rPr>
              <w:t>Anti-bacterial wipes to be provided as required.</w:t>
            </w:r>
          </w:p>
        </w:tc>
      </w:tr>
      <w:tr w:rsidR="008D1B35" w:rsidRPr="001446DA" w:rsidTr="00864F4C">
        <w:trPr>
          <w:cantSplit/>
          <w:trHeight w:val="307"/>
        </w:trPr>
        <w:tc>
          <w:tcPr>
            <w:tcW w:w="675" w:type="dxa"/>
            <w:tcBorders>
              <w:top w:val="single" w:sz="18" w:space="0" w:color="auto"/>
              <w:bottom w:val="single" w:sz="4" w:space="0" w:color="auto"/>
            </w:tcBorders>
            <w:shd w:val="clear" w:color="auto" w:fill="00B0F0"/>
            <w:vAlign w:val="center"/>
          </w:tcPr>
          <w:p w:rsidR="008D1B35" w:rsidRPr="001446DA" w:rsidRDefault="00B24B2C">
            <w:pPr>
              <w:jc w:val="center"/>
              <w:rPr>
                <w:sz w:val="20"/>
              </w:rPr>
            </w:pPr>
            <w:r>
              <w:rPr>
                <w:sz w:val="20"/>
              </w:rPr>
              <w:t>c</w:t>
            </w:r>
          </w:p>
        </w:tc>
        <w:tc>
          <w:tcPr>
            <w:tcW w:w="2268" w:type="dxa"/>
            <w:tcBorders>
              <w:top w:val="single" w:sz="18" w:space="0" w:color="auto"/>
              <w:bottom w:val="single" w:sz="4" w:space="0" w:color="auto"/>
            </w:tcBorders>
            <w:shd w:val="clear" w:color="auto" w:fill="00B0F0"/>
            <w:vAlign w:val="center"/>
          </w:tcPr>
          <w:p w:rsidR="008D1B35" w:rsidRPr="001446DA" w:rsidRDefault="008D1B35">
            <w:pPr>
              <w:jc w:val="both"/>
              <w:rPr>
                <w:b/>
                <w:sz w:val="20"/>
              </w:rPr>
            </w:pPr>
            <w:r w:rsidRPr="001446DA">
              <w:rPr>
                <w:b/>
                <w:sz w:val="20"/>
              </w:rPr>
              <w:t>During Competition</w:t>
            </w:r>
          </w:p>
        </w:tc>
        <w:tc>
          <w:tcPr>
            <w:tcW w:w="1843" w:type="dxa"/>
            <w:tcBorders>
              <w:top w:val="single" w:sz="18" w:space="0" w:color="auto"/>
              <w:bottom w:val="single" w:sz="4" w:space="0" w:color="auto"/>
            </w:tcBorders>
            <w:shd w:val="clear" w:color="auto" w:fill="00B0F0"/>
            <w:vAlign w:val="center"/>
          </w:tcPr>
          <w:p w:rsidR="008D1B35" w:rsidRPr="001446DA" w:rsidRDefault="008D1B35" w:rsidP="008D1B35">
            <w:pPr>
              <w:jc w:val="center"/>
              <w:rPr>
                <w:sz w:val="20"/>
              </w:rPr>
            </w:pPr>
          </w:p>
        </w:tc>
        <w:tc>
          <w:tcPr>
            <w:tcW w:w="5103" w:type="dxa"/>
            <w:tcBorders>
              <w:top w:val="single" w:sz="18" w:space="0" w:color="auto"/>
              <w:bottom w:val="single" w:sz="4" w:space="0" w:color="auto"/>
            </w:tcBorders>
            <w:shd w:val="clear" w:color="auto" w:fill="00B0F0"/>
            <w:vAlign w:val="center"/>
          </w:tcPr>
          <w:p w:rsidR="008D1B35" w:rsidRPr="001446DA" w:rsidRDefault="008D1B35">
            <w:pPr>
              <w:jc w:val="both"/>
              <w:rPr>
                <w:sz w:val="20"/>
              </w:rPr>
            </w:pPr>
          </w:p>
        </w:tc>
        <w:tc>
          <w:tcPr>
            <w:tcW w:w="1134" w:type="dxa"/>
            <w:tcBorders>
              <w:top w:val="single" w:sz="18" w:space="0" w:color="auto"/>
              <w:bottom w:val="single" w:sz="4" w:space="0" w:color="auto"/>
            </w:tcBorders>
            <w:shd w:val="clear" w:color="auto" w:fill="00B0F0"/>
            <w:vAlign w:val="center"/>
          </w:tcPr>
          <w:p w:rsidR="008D1B35" w:rsidRPr="001446DA" w:rsidRDefault="008D1B35">
            <w:pPr>
              <w:jc w:val="center"/>
              <w:rPr>
                <w:sz w:val="20"/>
              </w:rPr>
            </w:pPr>
          </w:p>
        </w:tc>
        <w:tc>
          <w:tcPr>
            <w:tcW w:w="4331" w:type="dxa"/>
            <w:tcBorders>
              <w:top w:val="single" w:sz="18" w:space="0" w:color="auto"/>
              <w:bottom w:val="single" w:sz="4" w:space="0" w:color="auto"/>
            </w:tcBorders>
            <w:shd w:val="clear" w:color="auto" w:fill="00B0F0"/>
            <w:vAlign w:val="center"/>
          </w:tcPr>
          <w:p w:rsidR="008D1B35" w:rsidRPr="001446DA" w:rsidRDefault="008D1B35" w:rsidP="008D1B35">
            <w:pPr>
              <w:rPr>
                <w:sz w:val="20"/>
              </w:rPr>
            </w:pPr>
          </w:p>
        </w:tc>
      </w:tr>
      <w:tr w:rsidR="008D1B35" w:rsidRPr="001446DA">
        <w:trPr>
          <w:cantSplit/>
        </w:trPr>
        <w:tc>
          <w:tcPr>
            <w:tcW w:w="675" w:type="dxa"/>
            <w:tcBorders>
              <w:top w:val="single" w:sz="4" w:space="0" w:color="auto"/>
              <w:bottom w:val="single" w:sz="4" w:space="0" w:color="auto"/>
            </w:tcBorders>
            <w:shd w:val="clear" w:color="auto" w:fill="auto"/>
            <w:vAlign w:val="center"/>
          </w:tcPr>
          <w:p w:rsidR="008D1B35" w:rsidRPr="001446DA" w:rsidRDefault="008D1B35">
            <w:pPr>
              <w:jc w:val="center"/>
              <w:rPr>
                <w:sz w:val="20"/>
              </w:rPr>
            </w:pPr>
          </w:p>
          <w:p w:rsidR="008D1B35" w:rsidRPr="001446DA" w:rsidRDefault="008D1B35">
            <w:pPr>
              <w:jc w:val="center"/>
              <w:rPr>
                <w:sz w:val="20"/>
              </w:rPr>
            </w:pPr>
          </w:p>
          <w:p w:rsidR="008D1B35" w:rsidRPr="001446DA" w:rsidRDefault="008D1B35">
            <w:pPr>
              <w:jc w:val="center"/>
              <w:rPr>
                <w:sz w:val="20"/>
              </w:rPr>
            </w:pPr>
            <w:r w:rsidRPr="001446DA">
              <w:rPr>
                <w:sz w:val="20"/>
              </w:rPr>
              <w:t>8.</w:t>
            </w:r>
          </w:p>
          <w:p w:rsidR="008D1B35" w:rsidRPr="001446DA" w:rsidRDefault="008D1B35">
            <w:pPr>
              <w:jc w:val="center"/>
              <w:rPr>
                <w:sz w:val="20"/>
              </w:rPr>
            </w:pPr>
          </w:p>
          <w:p w:rsidR="008D1B35" w:rsidRPr="001446DA" w:rsidRDefault="008D1B35">
            <w:pPr>
              <w:jc w:val="center"/>
              <w:rPr>
                <w:sz w:val="20"/>
              </w:rPr>
            </w:pP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 xml:space="preserve">Control of Spectators </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AC19C0" w:rsidRPr="00AC19C0" w:rsidRDefault="008D1B35" w:rsidP="00AC19C0">
            <w:pPr>
              <w:rPr>
                <w:b/>
                <w:sz w:val="20"/>
              </w:rPr>
            </w:pPr>
            <w:r w:rsidRPr="00AC19C0">
              <w:rPr>
                <w:b/>
                <w:sz w:val="20"/>
              </w:rPr>
              <w:t xml:space="preserve">Spectators </w:t>
            </w:r>
            <w:r w:rsidR="00AC19C0" w:rsidRPr="00AC19C0">
              <w:rPr>
                <w:b/>
                <w:sz w:val="20"/>
              </w:rPr>
              <w:t>not allowed to attend</w:t>
            </w:r>
          </w:p>
          <w:p w:rsidR="008D1B35" w:rsidRPr="001446DA" w:rsidRDefault="008D1B35" w:rsidP="008D1B35">
            <w:pPr>
              <w:rPr>
                <w:sz w:val="20"/>
              </w:rPr>
            </w:pPr>
          </w:p>
        </w:tc>
        <w:tc>
          <w:tcPr>
            <w:tcW w:w="1134" w:type="dxa"/>
            <w:tcBorders>
              <w:top w:val="single" w:sz="4" w:space="0" w:color="auto"/>
              <w:bottom w:val="single" w:sz="4" w:space="0" w:color="auto"/>
            </w:tcBorders>
            <w:shd w:val="clear" w:color="auto" w:fill="auto"/>
            <w:vAlign w:val="center"/>
          </w:tcPr>
          <w:p w:rsidR="008D1B35" w:rsidRPr="001446DA" w:rsidRDefault="008D1B35">
            <w:pPr>
              <w:jc w:val="center"/>
              <w:rPr>
                <w:sz w:val="20"/>
              </w:rPr>
            </w:pPr>
            <w:r w:rsidRPr="001446DA">
              <w:rPr>
                <w:sz w:val="20"/>
              </w:rPr>
              <w:t xml:space="preserve">Low </w:t>
            </w:r>
          </w:p>
        </w:tc>
        <w:tc>
          <w:tcPr>
            <w:tcW w:w="4331" w:type="dxa"/>
            <w:tcBorders>
              <w:top w:val="single" w:sz="4" w:space="0" w:color="auto"/>
              <w:bottom w:val="single" w:sz="4" w:space="0" w:color="auto"/>
            </w:tcBorders>
            <w:shd w:val="clear" w:color="auto" w:fill="auto"/>
            <w:vAlign w:val="center"/>
          </w:tcPr>
          <w:p w:rsidR="008D1B35" w:rsidRPr="00AC19C0" w:rsidRDefault="00AC19C0" w:rsidP="008D1B35">
            <w:pPr>
              <w:rPr>
                <w:b/>
                <w:sz w:val="20"/>
              </w:rPr>
            </w:pPr>
            <w:r w:rsidRPr="00AC19C0">
              <w:rPr>
                <w:b/>
                <w:sz w:val="20"/>
              </w:rPr>
              <w:t>No spectators allowed</w:t>
            </w:r>
          </w:p>
        </w:tc>
      </w:tr>
      <w:tr w:rsidR="008D1B35" w:rsidRPr="001446DA">
        <w:trPr>
          <w:cantSplit/>
        </w:trPr>
        <w:tc>
          <w:tcPr>
            <w:tcW w:w="675" w:type="dxa"/>
            <w:tcBorders>
              <w:top w:val="single" w:sz="4" w:space="0" w:color="auto"/>
              <w:bottom w:val="single" w:sz="4" w:space="0" w:color="auto"/>
            </w:tcBorders>
            <w:shd w:val="clear" w:color="auto" w:fill="auto"/>
            <w:vAlign w:val="center"/>
          </w:tcPr>
          <w:p w:rsidR="008D1B35" w:rsidRPr="001446DA" w:rsidRDefault="008D1B35">
            <w:pPr>
              <w:jc w:val="center"/>
              <w:rPr>
                <w:sz w:val="20"/>
              </w:rPr>
            </w:pPr>
            <w:r w:rsidRPr="001446DA">
              <w:rPr>
                <w:sz w:val="20"/>
              </w:rPr>
              <w:t xml:space="preserve">9. </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Supervision of Volunteers</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8D1B35" w:rsidP="008D1B35">
            <w:pPr>
              <w:rPr>
                <w:sz w:val="20"/>
              </w:rPr>
            </w:pPr>
            <w:r w:rsidRPr="001446DA">
              <w:rPr>
                <w:sz w:val="20"/>
              </w:rPr>
              <w:t>Volunteers to be trained on their roles prior to the start of competition.</w:t>
            </w:r>
            <w:r w:rsidR="00AC19C0">
              <w:rPr>
                <w:sz w:val="20"/>
              </w:rPr>
              <w:t xml:space="preserve">  </w:t>
            </w:r>
            <w:r w:rsidR="00AC19C0" w:rsidRPr="00AC19C0">
              <w:rPr>
                <w:b/>
                <w:sz w:val="20"/>
              </w:rPr>
              <w:t>Including Covid specific guidelines and safe practice expected</w:t>
            </w:r>
          </w:p>
          <w:p w:rsidR="008D1B35" w:rsidRPr="001446DA" w:rsidRDefault="008D1B35" w:rsidP="008D1B35">
            <w:pPr>
              <w:rPr>
                <w:sz w:val="20"/>
              </w:rPr>
            </w:pPr>
          </w:p>
        </w:tc>
        <w:tc>
          <w:tcPr>
            <w:tcW w:w="1134" w:type="dxa"/>
            <w:tcBorders>
              <w:top w:val="single" w:sz="4" w:space="0" w:color="auto"/>
              <w:bottom w:val="single" w:sz="4" w:space="0" w:color="auto"/>
            </w:tcBorders>
            <w:shd w:val="clear" w:color="auto" w:fill="auto"/>
            <w:vAlign w:val="center"/>
          </w:tcPr>
          <w:p w:rsidR="008D1B35" w:rsidRPr="001446DA" w:rsidRDefault="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To be monitored / supervised by the Competition Organiser throughout the competition.</w:t>
            </w:r>
          </w:p>
        </w:tc>
      </w:tr>
      <w:tr w:rsidR="008D1B35" w:rsidRPr="001446DA">
        <w:trPr>
          <w:cantSplit/>
        </w:trPr>
        <w:tc>
          <w:tcPr>
            <w:tcW w:w="675" w:type="dxa"/>
            <w:tcBorders>
              <w:top w:val="single" w:sz="4" w:space="0" w:color="auto"/>
              <w:bottom w:val="single" w:sz="4" w:space="0" w:color="auto"/>
            </w:tcBorders>
            <w:shd w:val="clear" w:color="auto" w:fill="auto"/>
            <w:vAlign w:val="center"/>
          </w:tcPr>
          <w:p w:rsidR="008D1B35" w:rsidRPr="001446DA" w:rsidRDefault="008D1B35">
            <w:pPr>
              <w:jc w:val="center"/>
              <w:rPr>
                <w:sz w:val="20"/>
              </w:rPr>
            </w:pPr>
            <w:r w:rsidRPr="001446DA">
              <w:rPr>
                <w:sz w:val="20"/>
              </w:rPr>
              <w:t>10.</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8D1B35" w:rsidP="008D1B35">
            <w:pPr>
              <w:rPr>
                <w:sz w:val="20"/>
              </w:rPr>
            </w:pPr>
          </w:p>
          <w:p w:rsidR="008D1B35" w:rsidRPr="001446DA" w:rsidRDefault="008D1B35" w:rsidP="008D1B35">
            <w:pPr>
              <w:rPr>
                <w:sz w:val="20"/>
              </w:rPr>
            </w:pPr>
            <w:r w:rsidRPr="001446DA">
              <w:rPr>
                <w:sz w:val="20"/>
              </w:rPr>
              <w:t xml:space="preserve">Hazards presented by specific sports </w:t>
            </w:r>
          </w:p>
          <w:p w:rsidR="008D1B35" w:rsidRPr="001446DA" w:rsidRDefault="008D1B35" w:rsidP="008D1B35">
            <w:pPr>
              <w:rPr>
                <w:sz w:val="20"/>
              </w:rPr>
            </w:pPr>
          </w:p>
          <w:p w:rsidR="008D1B35" w:rsidRPr="001446DA" w:rsidRDefault="008D1B35" w:rsidP="008D1B35">
            <w:pPr>
              <w:rPr>
                <w:sz w:val="20"/>
              </w:rPr>
            </w:pP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Participants</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8D1B35" w:rsidP="008D1B35">
            <w:pPr>
              <w:rPr>
                <w:b/>
                <w:sz w:val="20"/>
                <w:u w:val="single"/>
              </w:rPr>
            </w:pPr>
            <w:r w:rsidRPr="001446DA">
              <w:rPr>
                <w:sz w:val="20"/>
              </w:rPr>
              <w:t xml:space="preserve">All participants to be aware of &amp; conform to relevant safety precautions pertinent to individual sports </w:t>
            </w:r>
            <w:r w:rsidRPr="001446DA">
              <w:rPr>
                <w:b/>
                <w:sz w:val="20"/>
                <w:u w:val="single"/>
              </w:rPr>
              <w:t>(refer to accompanying notes</w:t>
            </w:r>
            <w:r>
              <w:rPr>
                <w:b/>
                <w:sz w:val="20"/>
                <w:u w:val="single"/>
              </w:rPr>
              <w:t xml:space="preserve"> on Page 5</w:t>
            </w:r>
          </w:p>
          <w:p w:rsidR="008D1B35" w:rsidRPr="001446DA" w:rsidRDefault="008D1B35" w:rsidP="008D1B35">
            <w:pPr>
              <w:rPr>
                <w:sz w:val="20"/>
              </w:rPr>
            </w:pPr>
          </w:p>
        </w:tc>
        <w:tc>
          <w:tcPr>
            <w:tcW w:w="1134" w:type="dxa"/>
            <w:tcBorders>
              <w:top w:val="single" w:sz="4" w:space="0" w:color="auto"/>
              <w:bottom w:val="single" w:sz="4" w:space="0" w:color="auto"/>
            </w:tcBorders>
            <w:shd w:val="clear" w:color="auto" w:fill="auto"/>
            <w:vAlign w:val="center"/>
          </w:tcPr>
          <w:p w:rsidR="008D1B35" w:rsidRPr="001446DA" w:rsidRDefault="008D1B35">
            <w:pPr>
              <w:jc w:val="center"/>
              <w:rPr>
                <w:sz w:val="20"/>
              </w:rPr>
            </w:pPr>
            <w:r w:rsidRPr="001446DA">
              <w:rPr>
                <w:sz w:val="20"/>
              </w:rPr>
              <w:t>Medium</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Competition Organiser to ensure familiarity with accompanying notes in relation to managing risks in specific sports.</w:t>
            </w:r>
          </w:p>
        </w:tc>
      </w:tr>
      <w:tr w:rsidR="008D1B35" w:rsidRPr="001446DA">
        <w:trPr>
          <w:cantSplit/>
          <w:trHeight w:val="2258"/>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11.</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Accident or Injury</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Default="008D1B35" w:rsidP="008D1B35">
            <w:pPr>
              <w:rPr>
                <w:sz w:val="20"/>
              </w:rPr>
            </w:pPr>
            <w:r>
              <w:rPr>
                <w:sz w:val="20"/>
              </w:rPr>
              <w:t>School staff to be responsible for their own pupils’ first aid.</w:t>
            </w:r>
          </w:p>
          <w:p w:rsidR="008D1B35" w:rsidRDefault="008D1B35" w:rsidP="008D1B35">
            <w:pPr>
              <w:rPr>
                <w:sz w:val="20"/>
              </w:rPr>
            </w:pPr>
          </w:p>
          <w:p w:rsidR="008D1B35" w:rsidRPr="001446DA" w:rsidRDefault="008D1B35" w:rsidP="008D1B35">
            <w:pPr>
              <w:rPr>
                <w:sz w:val="20"/>
              </w:rPr>
            </w:pPr>
            <w:r w:rsidRPr="001446DA">
              <w:rPr>
                <w:sz w:val="20"/>
              </w:rPr>
              <w:t xml:space="preserve">Qualified First Aider present with </w:t>
            </w:r>
          </w:p>
          <w:p w:rsidR="008D1B35" w:rsidRPr="001446DA" w:rsidRDefault="008D1B35" w:rsidP="008D1B35">
            <w:pPr>
              <w:rPr>
                <w:sz w:val="20"/>
              </w:rPr>
            </w:pPr>
            <w:r w:rsidRPr="001446DA">
              <w:rPr>
                <w:sz w:val="20"/>
              </w:rPr>
              <w:t>easy access</w:t>
            </w:r>
            <w:r w:rsidR="008C680E">
              <w:rPr>
                <w:sz w:val="20"/>
              </w:rPr>
              <w:t xml:space="preserve"> to fully stocked first aid kit whilst in Sports</w:t>
            </w:r>
            <w:r w:rsidR="006C6108">
              <w:rPr>
                <w:sz w:val="20"/>
              </w:rPr>
              <w:t xml:space="preserve"> </w:t>
            </w:r>
            <w:r w:rsidR="008C680E">
              <w:rPr>
                <w:sz w:val="20"/>
              </w:rPr>
              <w:t>halls.</w:t>
            </w:r>
          </w:p>
          <w:p w:rsidR="008D1B35" w:rsidRPr="001446DA" w:rsidRDefault="008D1B35" w:rsidP="008D1B35">
            <w:pPr>
              <w:rPr>
                <w:sz w:val="20"/>
              </w:rPr>
            </w:pPr>
            <w:r>
              <w:rPr>
                <w:sz w:val="20"/>
              </w:rPr>
              <w:t>Accident / Incident Reporting forms to be available</w:t>
            </w:r>
            <w:r w:rsidR="006C6108">
              <w:rPr>
                <w:sz w:val="20"/>
              </w:rPr>
              <w:t xml:space="preserve"> via the site.</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Medium</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Mobile Telephone or landline accessible to contact relevant emergency services if necessary.</w:t>
            </w:r>
          </w:p>
          <w:p w:rsidR="008D1B35" w:rsidRPr="001446DA" w:rsidRDefault="008D1B35" w:rsidP="008D1B35">
            <w:pPr>
              <w:rPr>
                <w:sz w:val="20"/>
              </w:rPr>
            </w:pPr>
          </w:p>
          <w:p w:rsidR="008D1B35" w:rsidRPr="001446DA" w:rsidRDefault="008D1B35" w:rsidP="008D1B35">
            <w:pPr>
              <w:rPr>
                <w:sz w:val="20"/>
              </w:rPr>
            </w:pPr>
            <w:r w:rsidRPr="001446DA">
              <w:rPr>
                <w:sz w:val="20"/>
              </w:rPr>
              <w:t>Ensure any accidents or incidents are reported</w:t>
            </w:r>
            <w:r>
              <w:rPr>
                <w:sz w:val="20"/>
              </w:rPr>
              <w:t xml:space="preserve"> on the appropriate forms</w:t>
            </w:r>
            <w:r w:rsidRPr="001446DA">
              <w:rPr>
                <w:sz w:val="20"/>
              </w:rPr>
              <w:t xml:space="preserve"> in line with the host facilities policy</w:t>
            </w:r>
            <w:r>
              <w:rPr>
                <w:sz w:val="20"/>
              </w:rPr>
              <w:t>.</w:t>
            </w:r>
          </w:p>
          <w:p w:rsidR="008D1B35" w:rsidRPr="001446DA" w:rsidRDefault="008D1B35" w:rsidP="008D1B35">
            <w:pPr>
              <w:rPr>
                <w:sz w:val="20"/>
              </w:rPr>
            </w:pPr>
          </w:p>
          <w:p w:rsidR="008D1B35" w:rsidRDefault="008D1B35" w:rsidP="008D1B35">
            <w:pPr>
              <w:rPr>
                <w:sz w:val="20"/>
              </w:rPr>
            </w:pPr>
            <w:r w:rsidRPr="001446DA">
              <w:rPr>
                <w:sz w:val="20"/>
              </w:rPr>
              <w:t>Remind accompanying teachers of their duty of care to their pupils at the competition venue.</w:t>
            </w:r>
          </w:p>
          <w:p w:rsidR="008D1B35" w:rsidRPr="001446DA" w:rsidRDefault="008D1B35" w:rsidP="008D1B35">
            <w:pPr>
              <w:rPr>
                <w:sz w:val="20"/>
              </w:rPr>
            </w:pP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p>
          <w:p w:rsidR="008D1B35" w:rsidRPr="001446DA" w:rsidRDefault="008D1B35" w:rsidP="008D1B35">
            <w:pPr>
              <w:jc w:val="center"/>
              <w:rPr>
                <w:sz w:val="20"/>
              </w:rPr>
            </w:pPr>
          </w:p>
          <w:p w:rsidR="008D1B35" w:rsidRPr="001446DA" w:rsidRDefault="008D1B35" w:rsidP="008D1B35">
            <w:pPr>
              <w:jc w:val="center"/>
              <w:rPr>
                <w:sz w:val="20"/>
              </w:rPr>
            </w:pPr>
          </w:p>
          <w:p w:rsidR="008D1B35" w:rsidRPr="001446DA" w:rsidRDefault="008D1B35" w:rsidP="008D1B35">
            <w:pPr>
              <w:jc w:val="center"/>
              <w:rPr>
                <w:sz w:val="20"/>
              </w:rPr>
            </w:pPr>
            <w:r w:rsidRPr="001446DA">
              <w:rPr>
                <w:sz w:val="20"/>
              </w:rPr>
              <w:t>12.</w:t>
            </w:r>
          </w:p>
          <w:p w:rsidR="008D1B35" w:rsidRPr="001446DA" w:rsidRDefault="008D1B35" w:rsidP="008D1B35">
            <w:pPr>
              <w:jc w:val="center"/>
              <w:rPr>
                <w:sz w:val="20"/>
              </w:rPr>
            </w:pPr>
          </w:p>
          <w:p w:rsidR="008D1B35" w:rsidRPr="001446DA" w:rsidRDefault="008D1B35" w:rsidP="008D1B35">
            <w:pPr>
              <w:jc w:val="center"/>
              <w:rPr>
                <w:sz w:val="20"/>
              </w:rPr>
            </w:pPr>
          </w:p>
          <w:p w:rsidR="008D1B35" w:rsidRPr="001446DA" w:rsidRDefault="008D1B35" w:rsidP="008D1B35">
            <w:pPr>
              <w:jc w:val="center"/>
              <w:rPr>
                <w:sz w:val="20"/>
              </w:rPr>
            </w:pP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Anti Social Behaviour</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 xml:space="preserve">Code of Conducts </w:t>
            </w:r>
            <w:r>
              <w:rPr>
                <w:sz w:val="20"/>
              </w:rPr>
              <w:t>provided and referred to</w:t>
            </w:r>
          </w:p>
          <w:p w:rsidR="008D1B35" w:rsidRPr="001446DA" w:rsidRDefault="008D1B35" w:rsidP="008D1B35">
            <w:pPr>
              <w:rPr>
                <w:sz w:val="20"/>
              </w:rPr>
            </w:pPr>
          </w:p>
          <w:p w:rsidR="008D1B35" w:rsidRPr="001446DA" w:rsidRDefault="008D1B35" w:rsidP="008D1B35">
            <w:pPr>
              <w:rPr>
                <w:sz w:val="20"/>
              </w:rPr>
            </w:pPr>
            <w:r w:rsidRPr="001446DA">
              <w:rPr>
                <w:sz w:val="20"/>
              </w:rPr>
              <w:t xml:space="preserve">Adherence by ALL to the published code of conducts. </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Relevant authorities (Facility Management staff, Police etc) to be contacted if &amp; when necessary.</w:t>
            </w:r>
          </w:p>
          <w:p w:rsidR="008D1B35" w:rsidRPr="001446DA" w:rsidRDefault="008D1B35" w:rsidP="008D1B35">
            <w:pPr>
              <w:rPr>
                <w:sz w:val="20"/>
              </w:rPr>
            </w:pPr>
          </w:p>
          <w:p w:rsidR="008D1B35" w:rsidRPr="001446DA" w:rsidRDefault="008D1B35" w:rsidP="008D1B35">
            <w:pPr>
              <w:rPr>
                <w:sz w:val="20"/>
              </w:rPr>
            </w:pPr>
            <w:r w:rsidRPr="001446DA">
              <w:rPr>
                <w:sz w:val="20"/>
              </w:rPr>
              <w:t>To ensure all incidents are recorded in line with the ‘hosts’ incident reporting policy.</w:t>
            </w:r>
          </w:p>
        </w:tc>
      </w:tr>
      <w:tr w:rsidR="008D1B35" w:rsidRPr="001446DA" w:rsidTr="00864F4C">
        <w:trPr>
          <w:cantSplit/>
          <w:trHeight w:val="289"/>
        </w:trPr>
        <w:tc>
          <w:tcPr>
            <w:tcW w:w="675" w:type="dxa"/>
            <w:tcBorders>
              <w:top w:val="single" w:sz="4" w:space="0" w:color="auto"/>
              <w:bottom w:val="single" w:sz="4" w:space="0" w:color="auto"/>
            </w:tcBorders>
            <w:shd w:val="clear" w:color="auto" w:fill="00B0F0"/>
            <w:vAlign w:val="center"/>
          </w:tcPr>
          <w:p w:rsidR="008D1B35" w:rsidRPr="001446DA" w:rsidRDefault="008D1B35" w:rsidP="008D1B35">
            <w:pPr>
              <w:jc w:val="center"/>
              <w:rPr>
                <w:sz w:val="20"/>
              </w:rPr>
            </w:pPr>
          </w:p>
        </w:tc>
        <w:tc>
          <w:tcPr>
            <w:tcW w:w="2268" w:type="dxa"/>
            <w:tcBorders>
              <w:top w:val="single" w:sz="4" w:space="0" w:color="auto"/>
              <w:bottom w:val="single" w:sz="4" w:space="0" w:color="auto"/>
            </w:tcBorders>
            <w:shd w:val="clear" w:color="auto" w:fill="00B0F0"/>
            <w:vAlign w:val="center"/>
          </w:tcPr>
          <w:p w:rsidR="008D1B35" w:rsidRPr="001446DA" w:rsidRDefault="008D1B35" w:rsidP="008D1B35">
            <w:pPr>
              <w:jc w:val="both"/>
              <w:rPr>
                <w:b/>
                <w:sz w:val="20"/>
              </w:rPr>
            </w:pPr>
            <w:r w:rsidRPr="001446DA">
              <w:rPr>
                <w:b/>
                <w:sz w:val="20"/>
              </w:rPr>
              <w:t xml:space="preserve">General </w:t>
            </w:r>
          </w:p>
        </w:tc>
        <w:tc>
          <w:tcPr>
            <w:tcW w:w="1843" w:type="dxa"/>
            <w:tcBorders>
              <w:top w:val="single" w:sz="4" w:space="0" w:color="auto"/>
              <w:bottom w:val="single" w:sz="4" w:space="0" w:color="auto"/>
            </w:tcBorders>
            <w:shd w:val="clear" w:color="auto" w:fill="00B0F0"/>
            <w:vAlign w:val="center"/>
          </w:tcPr>
          <w:p w:rsidR="008D1B35" w:rsidRPr="001446DA" w:rsidRDefault="008D1B35" w:rsidP="008D1B35">
            <w:pPr>
              <w:jc w:val="center"/>
              <w:rPr>
                <w:sz w:val="20"/>
              </w:rPr>
            </w:pPr>
          </w:p>
        </w:tc>
        <w:tc>
          <w:tcPr>
            <w:tcW w:w="5103" w:type="dxa"/>
            <w:tcBorders>
              <w:top w:val="single" w:sz="4" w:space="0" w:color="auto"/>
              <w:bottom w:val="single" w:sz="4" w:space="0" w:color="auto"/>
            </w:tcBorders>
            <w:shd w:val="clear" w:color="auto" w:fill="00B0F0"/>
            <w:vAlign w:val="center"/>
          </w:tcPr>
          <w:p w:rsidR="008D1B35" w:rsidRPr="001446DA" w:rsidRDefault="008D1B35" w:rsidP="008D1B35">
            <w:pPr>
              <w:jc w:val="both"/>
              <w:rPr>
                <w:sz w:val="20"/>
              </w:rPr>
            </w:pPr>
          </w:p>
        </w:tc>
        <w:tc>
          <w:tcPr>
            <w:tcW w:w="1134" w:type="dxa"/>
            <w:tcBorders>
              <w:top w:val="single" w:sz="4" w:space="0" w:color="auto"/>
              <w:bottom w:val="single" w:sz="4" w:space="0" w:color="auto"/>
            </w:tcBorders>
            <w:shd w:val="clear" w:color="auto" w:fill="00B0F0"/>
            <w:vAlign w:val="center"/>
          </w:tcPr>
          <w:p w:rsidR="008D1B35" w:rsidRPr="001446DA" w:rsidRDefault="008D1B35" w:rsidP="008D1B35">
            <w:pPr>
              <w:jc w:val="center"/>
              <w:rPr>
                <w:sz w:val="20"/>
              </w:rPr>
            </w:pPr>
          </w:p>
        </w:tc>
        <w:tc>
          <w:tcPr>
            <w:tcW w:w="4331" w:type="dxa"/>
            <w:tcBorders>
              <w:top w:val="single" w:sz="4" w:space="0" w:color="auto"/>
              <w:bottom w:val="single" w:sz="4" w:space="0" w:color="auto"/>
            </w:tcBorders>
            <w:shd w:val="clear" w:color="auto" w:fill="00B0F0"/>
            <w:vAlign w:val="center"/>
          </w:tcPr>
          <w:p w:rsidR="008D1B35" w:rsidRPr="001446DA" w:rsidRDefault="008D1B35" w:rsidP="008D1B35">
            <w:pPr>
              <w:rPr>
                <w:sz w:val="20"/>
              </w:rPr>
            </w:pP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13.</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Photography</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single" w:sz="4" w:space="0" w:color="auto"/>
            </w:tcBorders>
            <w:shd w:val="clear" w:color="auto" w:fill="auto"/>
            <w:vAlign w:val="center"/>
          </w:tcPr>
          <w:p w:rsidR="008D1B35" w:rsidRPr="001446DA" w:rsidRDefault="008D1B35" w:rsidP="0095779A">
            <w:pPr>
              <w:rPr>
                <w:sz w:val="20"/>
              </w:rPr>
            </w:pPr>
            <w:r>
              <w:rPr>
                <w:sz w:val="20"/>
              </w:rPr>
              <w:t xml:space="preserve">Photographs may be taken at School Games and events and may be posted on the </w:t>
            </w:r>
            <w:r w:rsidR="008C680E">
              <w:rPr>
                <w:sz w:val="20"/>
              </w:rPr>
              <w:t>www.</w:t>
            </w:r>
            <w:r w:rsidR="0095779A">
              <w:rPr>
                <w:sz w:val="20"/>
              </w:rPr>
              <w:t>manchesterschoolpe.co.uk</w:t>
            </w:r>
            <w:r>
              <w:rPr>
                <w:sz w:val="20"/>
              </w:rPr>
              <w:t xml:space="preserve"> website</w:t>
            </w:r>
            <w:r w:rsidR="0095779A">
              <w:rPr>
                <w:sz w:val="20"/>
              </w:rPr>
              <w:t xml:space="preserve"> or Twitter @mcrschoolspe</w:t>
            </w: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6C6108" w:rsidP="006C6108">
            <w:pPr>
              <w:rPr>
                <w:sz w:val="20"/>
              </w:rPr>
            </w:pPr>
            <w:r>
              <w:rPr>
                <w:sz w:val="20"/>
              </w:rPr>
              <w:t>Competitors</w:t>
            </w:r>
            <w:r w:rsidR="008D1B35">
              <w:rPr>
                <w:sz w:val="20"/>
              </w:rPr>
              <w:t xml:space="preserve"> where objections have been raised to photographs being taken are advised </w:t>
            </w:r>
            <w:r>
              <w:rPr>
                <w:sz w:val="20"/>
              </w:rPr>
              <w:t xml:space="preserve">to make themselves known to the organisers via their teacher at the start of the event. The organisers will then ensure that these young people are not included in photographs. </w:t>
            </w:r>
          </w:p>
        </w:tc>
      </w:tr>
      <w:tr w:rsidR="008D1B35" w:rsidRPr="001446DA">
        <w:trPr>
          <w:cantSplit/>
          <w:trHeight w:val="727"/>
        </w:trPr>
        <w:tc>
          <w:tcPr>
            <w:tcW w:w="675"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14.</w:t>
            </w:r>
          </w:p>
        </w:tc>
        <w:tc>
          <w:tcPr>
            <w:tcW w:w="2268"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Finishing of Event</w:t>
            </w:r>
          </w:p>
        </w:tc>
        <w:tc>
          <w:tcPr>
            <w:tcW w:w="1843"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Users of facility following competition</w:t>
            </w:r>
          </w:p>
        </w:tc>
        <w:tc>
          <w:tcPr>
            <w:tcW w:w="5103"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p>
          <w:p w:rsidR="008D1B35" w:rsidRPr="001446DA" w:rsidRDefault="008D1B35" w:rsidP="008D1B35">
            <w:pPr>
              <w:rPr>
                <w:sz w:val="20"/>
              </w:rPr>
            </w:pPr>
            <w:r w:rsidRPr="001446DA">
              <w:rPr>
                <w:sz w:val="20"/>
              </w:rPr>
              <w:t>Facility booked to cover duration of competition.</w:t>
            </w:r>
          </w:p>
          <w:p w:rsidR="008D1B35" w:rsidRPr="001446DA" w:rsidRDefault="008D1B35" w:rsidP="008D1B35">
            <w:pPr>
              <w:rPr>
                <w:sz w:val="20"/>
              </w:rPr>
            </w:pPr>
          </w:p>
          <w:p w:rsidR="008D1B35" w:rsidRPr="001446DA" w:rsidRDefault="008D1B35" w:rsidP="008D1B35">
            <w:pPr>
              <w:rPr>
                <w:sz w:val="20"/>
              </w:rPr>
            </w:pPr>
            <w:r w:rsidRPr="001446DA">
              <w:rPr>
                <w:sz w:val="20"/>
              </w:rPr>
              <w:t xml:space="preserve">Relevant individuals notified of finish time especially if the facility is used for external bookings. </w:t>
            </w:r>
          </w:p>
          <w:p w:rsidR="008D1B35" w:rsidRPr="001446DA" w:rsidRDefault="008D1B35" w:rsidP="008D1B35">
            <w:pPr>
              <w:rPr>
                <w:sz w:val="20"/>
              </w:rPr>
            </w:pPr>
          </w:p>
        </w:tc>
        <w:tc>
          <w:tcPr>
            <w:tcW w:w="1134" w:type="dxa"/>
            <w:tcBorders>
              <w:top w:val="single" w:sz="4" w:space="0" w:color="auto"/>
              <w:bottom w:val="sing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single" w:sz="4" w:space="0" w:color="auto"/>
            </w:tcBorders>
            <w:shd w:val="clear" w:color="auto" w:fill="auto"/>
            <w:vAlign w:val="center"/>
          </w:tcPr>
          <w:p w:rsidR="008D1B35" w:rsidRPr="001446DA" w:rsidRDefault="008D1B35" w:rsidP="008D1B35">
            <w:pPr>
              <w:rPr>
                <w:sz w:val="20"/>
              </w:rPr>
            </w:pPr>
            <w:r w:rsidRPr="001446DA">
              <w:rPr>
                <w:sz w:val="20"/>
              </w:rPr>
              <w:t>Event staff / volu</w:t>
            </w:r>
            <w:r>
              <w:rPr>
                <w:sz w:val="20"/>
              </w:rPr>
              <w:t>nteers to marshall entrance &amp; e</w:t>
            </w:r>
            <w:r w:rsidRPr="001446DA">
              <w:rPr>
                <w:sz w:val="20"/>
              </w:rPr>
              <w:t>xits until competition finished and facility cleared.</w:t>
            </w:r>
          </w:p>
        </w:tc>
      </w:tr>
      <w:tr w:rsidR="008D1B35" w:rsidRPr="001446DA">
        <w:trPr>
          <w:cantSplit/>
          <w:trHeight w:val="1237"/>
        </w:trPr>
        <w:tc>
          <w:tcPr>
            <w:tcW w:w="675" w:type="dxa"/>
            <w:tcBorders>
              <w:top w:val="single" w:sz="4" w:space="0" w:color="auto"/>
              <w:bottom w:val="double" w:sz="4" w:space="0" w:color="auto"/>
            </w:tcBorders>
            <w:shd w:val="clear" w:color="auto" w:fill="auto"/>
            <w:vAlign w:val="center"/>
          </w:tcPr>
          <w:p w:rsidR="008D1B35" w:rsidRPr="001446DA" w:rsidRDefault="008D1B35" w:rsidP="008D1B35">
            <w:pPr>
              <w:jc w:val="center"/>
              <w:rPr>
                <w:sz w:val="20"/>
              </w:rPr>
            </w:pPr>
            <w:r w:rsidRPr="001446DA">
              <w:rPr>
                <w:sz w:val="20"/>
              </w:rPr>
              <w:t>15.</w:t>
            </w:r>
          </w:p>
        </w:tc>
        <w:tc>
          <w:tcPr>
            <w:tcW w:w="2268" w:type="dxa"/>
            <w:tcBorders>
              <w:top w:val="single" w:sz="4" w:space="0" w:color="auto"/>
              <w:bottom w:val="double" w:sz="4" w:space="0" w:color="auto"/>
            </w:tcBorders>
            <w:shd w:val="clear" w:color="auto" w:fill="auto"/>
            <w:vAlign w:val="center"/>
          </w:tcPr>
          <w:p w:rsidR="008D1B35" w:rsidRPr="001446DA" w:rsidRDefault="008D1B35" w:rsidP="008D1B35">
            <w:pPr>
              <w:rPr>
                <w:sz w:val="20"/>
              </w:rPr>
            </w:pPr>
            <w:r w:rsidRPr="001446DA">
              <w:rPr>
                <w:sz w:val="20"/>
              </w:rPr>
              <w:t>Facility Evacuation</w:t>
            </w:r>
          </w:p>
        </w:tc>
        <w:tc>
          <w:tcPr>
            <w:tcW w:w="1843" w:type="dxa"/>
            <w:tcBorders>
              <w:top w:val="single" w:sz="4" w:space="0" w:color="auto"/>
              <w:bottom w:val="double" w:sz="4" w:space="0" w:color="auto"/>
            </w:tcBorders>
            <w:shd w:val="clear" w:color="auto" w:fill="auto"/>
            <w:vAlign w:val="center"/>
          </w:tcPr>
          <w:p w:rsidR="008D1B35" w:rsidRPr="001446DA" w:rsidRDefault="008D1B35" w:rsidP="008D1B35">
            <w:pPr>
              <w:jc w:val="center"/>
              <w:rPr>
                <w:sz w:val="20"/>
              </w:rPr>
            </w:pPr>
            <w:r w:rsidRPr="001446DA">
              <w:rPr>
                <w:sz w:val="20"/>
              </w:rPr>
              <w:t>All</w:t>
            </w:r>
          </w:p>
        </w:tc>
        <w:tc>
          <w:tcPr>
            <w:tcW w:w="5103" w:type="dxa"/>
            <w:tcBorders>
              <w:top w:val="single" w:sz="4" w:space="0" w:color="auto"/>
              <w:bottom w:val="double" w:sz="4" w:space="0" w:color="auto"/>
            </w:tcBorders>
            <w:shd w:val="clear" w:color="auto" w:fill="auto"/>
            <w:vAlign w:val="center"/>
          </w:tcPr>
          <w:p w:rsidR="008D1B35" w:rsidRPr="001446DA" w:rsidRDefault="008D1B35" w:rsidP="008D1B35">
            <w:pPr>
              <w:rPr>
                <w:sz w:val="20"/>
              </w:rPr>
            </w:pPr>
            <w:r w:rsidRPr="001446DA">
              <w:rPr>
                <w:sz w:val="20"/>
              </w:rPr>
              <w:t>To be fully aware of host facilities procedure for evacuation in advance of competition.</w:t>
            </w:r>
          </w:p>
        </w:tc>
        <w:tc>
          <w:tcPr>
            <w:tcW w:w="1134" w:type="dxa"/>
            <w:tcBorders>
              <w:top w:val="single" w:sz="4" w:space="0" w:color="auto"/>
              <w:bottom w:val="double" w:sz="4" w:space="0" w:color="auto"/>
            </w:tcBorders>
            <w:shd w:val="clear" w:color="auto" w:fill="auto"/>
            <w:vAlign w:val="center"/>
          </w:tcPr>
          <w:p w:rsidR="008D1B35" w:rsidRPr="001446DA" w:rsidRDefault="008D1B35" w:rsidP="008D1B35">
            <w:pPr>
              <w:jc w:val="center"/>
              <w:rPr>
                <w:sz w:val="20"/>
              </w:rPr>
            </w:pPr>
            <w:r w:rsidRPr="001446DA">
              <w:rPr>
                <w:sz w:val="20"/>
              </w:rPr>
              <w:t>Low</w:t>
            </w:r>
          </w:p>
        </w:tc>
        <w:tc>
          <w:tcPr>
            <w:tcW w:w="4331" w:type="dxa"/>
            <w:tcBorders>
              <w:top w:val="single" w:sz="4" w:space="0" w:color="auto"/>
              <w:bottom w:val="double" w:sz="4" w:space="0" w:color="auto"/>
            </w:tcBorders>
            <w:shd w:val="clear" w:color="auto" w:fill="auto"/>
            <w:vAlign w:val="center"/>
          </w:tcPr>
          <w:p w:rsidR="008D1B35" w:rsidRPr="001446DA" w:rsidRDefault="008D1B35" w:rsidP="008D1B35">
            <w:pPr>
              <w:rPr>
                <w:sz w:val="20"/>
              </w:rPr>
            </w:pPr>
            <w:r w:rsidRPr="001446DA">
              <w:rPr>
                <w:sz w:val="20"/>
              </w:rPr>
              <w:t>All participants, spectators &amp; staff to be briefed on relevant procedures prior to competition.</w:t>
            </w:r>
          </w:p>
        </w:tc>
      </w:tr>
    </w:tbl>
    <w:p w:rsidR="008D1B35" w:rsidRDefault="008D1B35" w:rsidP="008D1B35">
      <w:pPr>
        <w:outlineLvl w:val="0"/>
        <w:rPr>
          <w:sz w:val="28"/>
          <w:szCs w:val="28"/>
        </w:rPr>
      </w:pPr>
    </w:p>
    <w:p w:rsidR="008D1B35" w:rsidRPr="00BB008D" w:rsidRDefault="008D1B35" w:rsidP="008D1B35">
      <w:pPr>
        <w:jc w:val="right"/>
        <w:outlineLvl w:val="0"/>
        <w:rPr>
          <w:sz w:val="28"/>
          <w:szCs w:val="28"/>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235"/>
        <w:gridCol w:w="13119"/>
      </w:tblGrid>
      <w:tr w:rsidR="008D1B35">
        <w:trPr>
          <w:cantSplit/>
        </w:trPr>
        <w:tc>
          <w:tcPr>
            <w:tcW w:w="2235" w:type="dxa"/>
            <w:shd w:val="clear" w:color="auto" w:fill="auto"/>
            <w:vAlign w:val="center"/>
          </w:tcPr>
          <w:p w:rsidR="008D1B35" w:rsidRPr="001446DA" w:rsidRDefault="008D1B35" w:rsidP="008D1B35">
            <w:pPr>
              <w:jc w:val="both"/>
              <w:rPr>
                <w:b/>
                <w:sz w:val="22"/>
                <w:szCs w:val="22"/>
              </w:rPr>
            </w:pPr>
            <w:r w:rsidRPr="001446DA">
              <w:rPr>
                <w:b/>
                <w:sz w:val="22"/>
                <w:szCs w:val="22"/>
              </w:rPr>
              <w:t>Risk Priority:</w:t>
            </w:r>
          </w:p>
        </w:tc>
        <w:tc>
          <w:tcPr>
            <w:tcW w:w="13119" w:type="dxa"/>
            <w:shd w:val="clear" w:color="auto" w:fill="auto"/>
          </w:tcPr>
          <w:p w:rsidR="008D1B35" w:rsidRPr="001446DA" w:rsidRDefault="008D1B35" w:rsidP="008D1B35">
            <w:pPr>
              <w:jc w:val="both"/>
              <w:rPr>
                <w:sz w:val="22"/>
                <w:szCs w:val="22"/>
              </w:rPr>
            </w:pPr>
            <w:r w:rsidRPr="001446DA">
              <w:rPr>
                <w:b/>
                <w:sz w:val="22"/>
                <w:szCs w:val="22"/>
              </w:rPr>
              <w:t>High:</w:t>
            </w:r>
            <w:r w:rsidRPr="001446DA">
              <w:rPr>
                <w:b/>
                <w:sz w:val="22"/>
                <w:szCs w:val="22"/>
              </w:rPr>
              <w:tab/>
            </w:r>
            <w:r w:rsidRPr="001446DA">
              <w:rPr>
                <w:b/>
                <w:sz w:val="22"/>
                <w:szCs w:val="22"/>
              </w:rPr>
              <w:tab/>
            </w:r>
            <w:r w:rsidRPr="001446DA">
              <w:rPr>
                <w:sz w:val="22"/>
                <w:szCs w:val="22"/>
              </w:rPr>
              <w:t>Accident likely with possibility of serious injury or loss</w:t>
            </w:r>
          </w:p>
          <w:p w:rsidR="008D1B35" w:rsidRPr="001446DA" w:rsidRDefault="008D1B35" w:rsidP="008D1B35">
            <w:pPr>
              <w:jc w:val="both"/>
              <w:rPr>
                <w:sz w:val="22"/>
                <w:szCs w:val="22"/>
              </w:rPr>
            </w:pPr>
            <w:r w:rsidRPr="001446DA">
              <w:rPr>
                <w:b/>
                <w:sz w:val="22"/>
                <w:szCs w:val="22"/>
              </w:rPr>
              <w:t>Medium:</w:t>
            </w:r>
            <w:r w:rsidRPr="001446DA">
              <w:rPr>
                <w:b/>
                <w:sz w:val="22"/>
                <w:szCs w:val="22"/>
              </w:rPr>
              <w:tab/>
            </w:r>
            <w:r w:rsidRPr="001446DA">
              <w:rPr>
                <w:sz w:val="22"/>
                <w:szCs w:val="22"/>
              </w:rPr>
              <w:t>Possibility of accident occurring causing minor injury or loss</w:t>
            </w:r>
          </w:p>
          <w:p w:rsidR="008D1B35" w:rsidRPr="001446DA" w:rsidRDefault="008D1B35" w:rsidP="008D1B35">
            <w:pPr>
              <w:rPr>
                <w:sz w:val="22"/>
                <w:szCs w:val="22"/>
              </w:rPr>
            </w:pPr>
            <w:r w:rsidRPr="001446DA">
              <w:rPr>
                <w:b/>
                <w:sz w:val="22"/>
                <w:szCs w:val="22"/>
              </w:rPr>
              <w:t>Low:</w:t>
            </w:r>
            <w:r w:rsidRPr="001446DA">
              <w:rPr>
                <w:b/>
                <w:sz w:val="22"/>
                <w:szCs w:val="22"/>
              </w:rPr>
              <w:tab/>
            </w:r>
            <w:r w:rsidRPr="001446DA">
              <w:rPr>
                <w:b/>
                <w:sz w:val="22"/>
                <w:szCs w:val="22"/>
              </w:rPr>
              <w:tab/>
            </w:r>
            <w:r w:rsidRPr="001446DA">
              <w:rPr>
                <w:sz w:val="22"/>
                <w:szCs w:val="22"/>
              </w:rPr>
              <w:t>Accident unlikely with control measures in place</w:t>
            </w:r>
          </w:p>
        </w:tc>
      </w:tr>
    </w:tbl>
    <w:p w:rsidR="008D1B35" w:rsidRPr="00E963AD" w:rsidRDefault="008D1B35" w:rsidP="008D1B35">
      <w:pPr>
        <w:jc w:val="right"/>
        <w:outlineLvl w:val="0"/>
        <w:rPr>
          <w:sz w:val="16"/>
          <w:szCs w:val="16"/>
        </w:rPr>
      </w:pPr>
    </w:p>
    <w:tbl>
      <w:tblPr>
        <w:tblpPr w:leftFromText="180" w:rightFromText="180" w:vertAnchor="text" w:horzAnchor="margin" w:tblpY="294"/>
        <w:tblOverlap w:val="never"/>
        <w:tblW w:w="63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8D1B35">
        <w:trPr>
          <w:cantSplit/>
          <w:trHeight w:val="376"/>
        </w:trPr>
        <w:tc>
          <w:tcPr>
            <w:tcW w:w="3227" w:type="dxa"/>
            <w:shd w:val="clear" w:color="auto" w:fill="auto"/>
            <w:vAlign w:val="center"/>
          </w:tcPr>
          <w:p w:rsidR="008D1B35" w:rsidRPr="00BB008D" w:rsidRDefault="008D1B35" w:rsidP="008D1B35">
            <w:pPr>
              <w:jc w:val="both"/>
              <w:rPr>
                <w:b/>
                <w:sz w:val="22"/>
                <w:szCs w:val="22"/>
              </w:rPr>
            </w:pPr>
            <w:r w:rsidRPr="00BB008D">
              <w:rPr>
                <w:b/>
                <w:sz w:val="22"/>
                <w:szCs w:val="22"/>
              </w:rPr>
              <w:t>Assessment Review Date:</w:t>
            </w:r>
          </w:p>
        </w:tc>
        <w:tc>
          <w:tcPr>
            <w:tcW w:w="3118" w:type="dxa"/>
            <w:shd w:val="clear" w:color="auto" w:fill="auto"/>
            <w:vAlign w:val="center"/>
          </w:tcPr>
          <w:p w:rsidR="008D1B35" w:rsidRPr="00BB008D" w:rsidRDefault="008D1B35" w:rsidP="00F96A09">
            <w:pPr>
              <w:rPr>
                <w:sz w:val="22"/>
                <w:szCs w:val="22"/>
              </w:rPr>
            </w:pPr>
            <w:r>
              <w:rPr>
                <w:sz w:val="22"/>
                <w:szCs w:val="22"/>
              </w:rPr>
              <w:t>September 20</w:t>
            </w:r>
            <w:r w:rsidR="00E45691">
              <w:rPr>
                <w:sz w:val="22"/>
                <w:szCs w:val="22"/>
              </w:rPr>
              <w:t>2</w:t>
            </w:r>
            <w:r w:rsidR="00AC19C0">
              <w:rPr>
                <w:sz w:val="22"/>
                <w:szCs w:val="22"/>
              </w:rPr>
              <w:t>1</w:t>
            </w:r>
            <w:bookmarkStart w:id="0" w:name="_GoBack"/>
            <w:bookmarkEnd w:id="0"/>
          </w:p>
        </w:tc>
      </w:tr>
    </w:tbl>
    <w:p w:rsidR="008D1B35" w:rsidRDefault="008D1B35" w:rsidP="008D1B35">
      <w:pPr>
        <w:jc w:val="right"/>
        <w:outlineLvl w:val="0"/>
      </w:pPr>
    </w:p>
    <w:p w:rsidR="008D1B35" w:rsidRDefault="008D1B35" w:rsidP="008D1B35">
      <w:pPr>
        <w:jc w:val="right"/>
        <w:outlineLvl w:val="0"/>
      </w:pPr>
    </w:p>
    <w:p w:rsidR="008D1B35" w:rsidRDefault="008D1B35" w:rsidP="008D1B35">
      <w:pPr>
        <w:jc w:val="right"/>
        <w:outlineLvl w:val="0"/>
      </w:pPr>
    </w:p>
    <w:p w:rsidR="008D1B35" w:rsidRDefault="008D1B35" w:rsidP="008D1B35">
      <w:pPr>
        <w:jc w:val="right"/>
        <w:outlineLvl w:val="0"/>
      </w:pPr>
    </w:p>
    <w:p w:rsidR="008D1B35" w:rsidRDefault="008D1B35" w:rsidP="008D1B35">
      <w:pPr>
        <w:outlineLvl w:val="0"/>
      </w:pPr>
    </w:p>
    <w:p w:rsidR="008D1B35" w:rsidRDefault="008D1B35" w:rsidP="008D1B35">
      <w:pPr>
        <w:outlineLvl w:val="0"/>
      </w:pPr>
    </w:p>
    <w:p w:rsidR="008D1B35" w:rsidRPr="000022E5" w:rsidRDefault="008D1B35" w:rsidP="008D1B35">
      <w:pPr>
        <w:outlineLvl w:val="0"/>
        <w:rPr>
          <w:b/>
        </w:rPr>
      </w:pPr>
      <w:r w:rsidRPr="000022E5">
        <w:rPr>
          <w:b/>
        </w:rPr>
        <w:t>GOOD PRACTICE IS SAFE PRACTICE</w:t>
      </w:r>
    </w:p>
    <w:p w:rsidR="008D1B35" w:rsidRDefault="008D1B35" w:rsidP="008D1B35">
      <w:pPr>
        <w:outlineLvl w:val="0"/>
      </w:pPr>
    </w:p>
    <w:p w:rsidR="008D1B35" w:rsidRDefault="008D1B35" w:rsidP="008D1B35">
      <w:pPr>
        <w:outlineLvl w:val="0"/>
      </w:pPr>
      <w:r>
        <w:t>To remove risk entirely from any activity is both impossible and unpractical. In the case of inter school competition the challenge for all concerned is to manage the potential risks that young people may face through their participation in competitive sport.</w:t>
      </w:r>
    </w:p>
    <w:p w:rsidR="008D1B35" w:rsidRDefault="008D1B35" w:rsidP="008D1B35">
      <w:pPr>
        <w:outlineLvl w:val="0"/>
      </w:pPr>
    </w:p>
    <w:p w:rsidR="008D1B35" w:rsidRDefault="008D1B35" w:rsidP="008D1B35">
      <w:pPr>
        <w:outlineLvl w:val="0"/>
      </w:pPr>
      <w:r>
        <w:t xml:space="preserve">A risk assessment is a careful examination of what could happen to pupils, colleagues or others in a particular situation and/or environment. They are a legal requirement that require the identification and implementation of precautions to minimise or prevent harm. </w:t>
      </w:r>
    </w:p>
    <w:p w:rsidR="008D1B35" w:rsidRDefault="008D1B35" w:rsidP="008D1B35">
      <w:pPr>
        <w:outlineLvl w:val="0"/>
      </w:pPr>
    </w:p>
    <w:p w:rsidR="008D1B35" w:rsidRDefault="008D1B35" w:rsidP="008D1B35">
      <w:pPr>
        <w:outlineLvl w:val="0"/>
      </w:pPr>
      <w:r>
        <w:t>The role of the risk assessor is to determine whether a hazard is significant and, if so, to determine and implement the precautions necessary to eliminate or minimise the risk presented.</w:t>
      </w:r>
    </w:p>
    <w:p w:rsidR="008D1B35" w:rsidRDefault="008D1B35" w:rsidP="008D1B35">
      <w:pPr>
        <w:outlineLvl w:val="0"/>
      </w:pPr>
    </w:p>
    <w:p w:rsidR="008D1B35" w:rsidRDefault="008D1B35" w:rsidP="008D1B35">
      <w:pPr>
        <w:outlineLvl w:val="0"/>
      </w:pPr>
      <w:r>
        <w:t xml:space="preserve">It is the responsibility of the identified competition organiser to ensure that the above risk assessment is fully implemented prior to the delivery of any inter-school competition. </w:t>
      </w:r>
    </w:p>
    <w:p w:rsidR="008D1B35" w:rsidRDefault="008D1B35" w:rsidP="008D1B35">
      <w:pPr>
        <w:outlineLvl w:val="0"/>
      </w:pPr>
    </w:p>
    <w:p w:rsidR="008D1B35" w:rsidRDefault="008D1B35" w:rsidP="008D1B35">
      <w:pPr>
        <w:outlineLvl w:val="0"/>
        <w:rPr>
          <w:i/>
        </w:rPr>
      </w:pPr>
      <w:r w:rsidRPr="00AA4C68">
        <w:rPr>
          <w:i/>
        </w:rPr>
        <w:t xml:space="preserve">For all competitions where specialist equipment is required such as </w:t>
      </w:r>
      <w:r>
        <w:rPr>
          <w:i/>
        </w:rPr>
        <w:t xml:space="preserve">Athletics, </w:t>
      </w:r>
      <w:r w:rsidRPr="00AA4C68">
        <w:rPr>
          <w:i/>
        </w:rPr>
        <w:t>Gymnastics</w:t>
      </w:r>
      <w:r>
        <w:rPr>
          <w:i/>
        </w:rPr>
        <w:t xml:space="preserve"> &amp; Trampoline the competition organiser may decide that a </w:t>
      </w:r>
      <w:r w:rsidRPr="00AA4C68">
        <w:rPr>
          <w:i/>
        </w:rPr>
        <w:t xml:space="preserve">more detailed Risk Assessment </w:t>
      </w:r>
      <w:r>
        <w:rPr>
          <w:i/>
        </w:rPr>
        <w:t>is required from the competition o</w:t>
      </w:r>
      <w:r w:rsidRPr="00AA4C68">
        <w:rPr>
          <w:i/>
        </w:rPr>
        <w:t>rganiser</w:t>
      </w:r>
      <w:r>
        <w:rPr>
          <w:i/>
        </w:rPr>
        <w:t>/host</w:t>
      </w:r>
      <w:r w:rsidRPr="00AA4C68">
        <w:rPr>
          <w:i/>
        </w:rPr>
        <w:t xml:space="preserve"> to ensure that all significant hazards are identified and the necessary precautions taken to minimise the associated risk.</w:t>
      </w:r>
    </w:p>
    <w:p w:rsidR="008D1B35" w:rsidRDefault="008D1B35" w:rsidP="008D1B35">
      <w:pPr>
        <w:outlineLvl w:val="0"/>
        <w:rPr>
          <w:i/>
        </w:rPr>
      </w:pPr>
    </w:p>
    <w:p w:rsidR="008D1B35" w:rsidRPr="00AA4C68" w:rsidRDefault="008D1B35" w:rsidP="008D1B35">
      <w:pPr>
        <w:outlineLvl w:val="0"/>
        <w:rPr>
          <w:i/>
        </w:rPr>
      </w:pPr>
      <w:r>
        <w:rPr>
          <w:i/>
        </w:rPr>
        <w:t>Participating schools should also undertake their own risk assessment for travel to and from the event venue, and ensure they understand their roles and responsibilities in reducing risk at the event.</w:t>
      </w:r>
    </w:p>
    <w:p w:rsidR="008D1B35" w:rsidRDefault="008D1B35" w:rsidP="008D1B35">
      <w:pPr>
        <w:outlineLvl w:val="0"/>
      </w:pPr>
    </w:p>
    <w:p w:rsidR="008D1B35" w:rsidRDefault="008D1B35" w:rsidP="008D1B35">
      <w:pPr>
        <w:outlineLvl w:val="0"/>
      </w:pPr>
    </w:p>
    <w:p w:rsidR="008D1B35" w:rsidRDefault="008D1B35" w:rsidP="008D1B35">
      <w:pPr>
        <w:outlineLvl w:val="0"/>
      </w:pPr>
    </w:p>
    <w:p w:rsidR="008D1B35" w:rsidRDefault="008D1B35" w:rsidP="008D1B35">
      <w:pPr>
        <w:outlineLvl w:val="0"/>
      </w:pPr>
    </w:p>
    <w:p w:rsidR="008D1B35" w:rsidRDefault="008D1B35" w:rsidP="008D1B35">
      <w:pPr>
        <w:outlineLvl w:val="0"/>
      </w:pPr>
    </w:p>
    <w:p w:rsidR="008D1B35" w:rsidRDefault="008D1B35" w:rsidP="008D1B35">
      <w:pPr>
        <w:outlineLvl w:val="0"/>
      </w:pPr>
    </w:p>
    <w:p w:rsidR="008D1B35" w:rsidRDefault="008D1B35" w:rsidP="008D1B35">
      <w:pPr>
        <w:outlineLvl w:val="0"/>
      </w:pPr>
    </w:p>
    <w:p w:rsidR="008D1B35" w:rsidRDefault="008D1B35" w:rsidP="008D1B35">
      <w:pPr>
        <w:outlineLvl w:val="0"/>
        <w:rPr>
          <w:sz w:val="22"/>
          <w:szCs w:val="22"/>
          <w:u w:val="single"/>
        </w:rPr>
      </w:pPr>
    </w:p>
    <w:p w:rsidR="008D1B35" w:rsidRDefault="008D1B35" w:rsidP="008D1B35">
      <w:pPr>
        <w:outlineLvl w:val="0"/>
        <w:rPr>
          <w:sz w:val="22"/>
          <w:szCs w:val="22"/>
          <w:u w:val="single"/>
        </w:rPr>
      </w:pPr>
    </w:p>
    <w:p w:rsidR="008D1B35" w:rsidRPr="000F0A89" w:rsidRDefault="008D1B35" w:rsidP="008D1B35">
      <w:pPr>
        <w:outlineLvl w:val="0"/>
        <w:rPr>
          <w:sz w:val="22"/>
          <w:szCs w:val="22"/>
        </w:rPr>
      </w:pPr>
      <w:r w:rsidRPr="00685895">
        <w:rPr>
          <w:sz w:val="22"/>
          <w:szCs w:val="22"/>
          <w:u w:val="single"/>
        </w:rPr>
        <w:t>A</w:t>
      </w:r>
      <w:r>
        <w:rPr>
          <w:sz w:val="22"/>
          <w:szCs w:val="22"/>
          <w:u w:val="single"/>
        </w:rPr>
        <w:t>CCOMPANYING NOTES:</w:t>
      </w:r>
      <w:r>
        <w:rPr>
          <w:sz w:val="22"/>
          <w:szCs w:val="22"/>
        </w:rPr>
        <w:t xml:space="preserve"> </w:t>
      </w:r>
      <w:r w:rsidRPr="00AA4C68">
        <w:rPr>
          <w:b/>
          <w:sz w:val="22"/>
          <w:szCs w:val="22"/>
        </w:rPr>
        <w:t>The advice set out below for specific and/or group</w:t>
      </w:r>
      <w:r>
        <w:rPr>
          <w:b/>
          <w:sz w:val="22"/>
          <w:szCs w:val="22"/>
        </w:rPr>
        <w:t>s</w:t>
      </w:r>
      <w:r w:rsidRPr="00AA4C68">
        <w:rPr>
          <w:b/>
          <w:sz w:val="22"/>
          <w:szCs w:val="22"/>
        </w:rPr>
        <w:t xml:space="preserve"> of sports</w:t>
      </w:r>
      <w:r>
        <w:rPr>
          <w:b/>
          <w:sz w:val="22"/>
          <w:szCs w:val="22"/>
        </w:rPr>
        <w:t>,</w:t>
      </w:r>
      <w:r w:rsidRPr="00AA4C68">
        <w:rPr>
          <w:b/>
          <w:sz w:val="22"/>
          <w:szCs w:val="22"/>
        </w:rPr>
        <w:t xml:space="preserve"> should be </w:t>
      </w:r>
      <w:r>
        <w:rPr>
          <w:b/>
          <w:sz w:val="22"/>
          <w:szCs w:val="22"/>
        </w:rPr>
        <w:t xml:space="preserve">followed by the risk assessor </w:t>
      </w:r>
      <w:r w:rsidRPr="00AA4C68">
        <w:rPr>
          <w:b/>
          <w:sz w:val="22"/>
          <w:szCs w:val="22"/>
        </w:rPr>
        <w:t>when implementing the above risk assessment</w:t>
      </w:r>
      <w:r w:rsidRPr="008C56F9">
        <w:rPr>
          <w:sz w:val="22"/>
          <w:szCs w:val="22"/>
        </w:rPr>
        <w:t>:</w:t>
      </w:r>
    </w:p>
    <w:p w:rsidR="008D1B35" w:rsidRPr="00695CEF" w:rsidRDefault="008D1B35" w:rsidP="008D1B35">
      <w:pPr>
        <w:outlineLvl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844"/>
      </w:tblGrid>
      <w:tr w:rsidR="008D1B35" w:rsidRPr="004062BB">
        <w:trPr>
          <w:trHeight w:val="3358"/>
        </w:trPr>
        <w:tc>
          <w:tcPr>
            <w:tcW w:w="3510" w:type="dxa"/>
            <w:shd w:val="clear" w:color="auto" w:fill="auto"/>
          </w:tcPr>
          <w:p w:rsidR="008D1B35" w:rsidRPr="004062BB" w:rsidRDefault="008D1B35" w:rsidP="008D1B35">
            <w:pPr>
              <w:outlineLvl w:val="0"/>
              <w:rPr>
                <w:b/>
                <w:sz w:val="22"/>
                <w:szCs w:val="22"/>
                <w:u w:val="single"/>
              </w:rPr>
            </w:pPr>
          </w:p>
          <w:p w:rsidR="008D1B35" w:rsidRPr="004062BB" w:rsidRDefault="008D1B35" w:rsidP="008D1B35">
            <w:pPr>
              <w:outlineLvl w:val="0"/>
              <w:rPr>
                <w:b/>
                <w:sz w:val="22"/>
                <w:szCs w:val="22"/>
              </w:rPr>
            </w:pPr>
            <w:r w:rsidRPr="004062BB">
              <w:rPr>
                <w:b/>
                <w:sz w:val="22"/>
                <w:szCs w:val="22"/>
                <w:u w:val="single"/>
              </w:rPr>
              <w:t>INVASION SPORTS</w:t>
            </w:r>
            <w:r w:rsidRPr="004062BB">
              <w:rPr>
                <w:b/>
                <w:sz w:val="22"/>
                <w:szCs w:val="22"/>
              </w:rPr>
              <w:t>:</w:t>
            </w:r>
          </w:p>
          <w:p w:rsidR="008D1B35" w:rsidRPr="004062BB" w:rsidRDefault="008D1B35" w:rsidP="008D1B35">
            <w:pPr>
              <w:outlineLvl w:val="0"/>
              <w:rPr>
                <w:sz w:val="22"/>
                <w:szCs w:val="22"/>
              </w:rPr>
            </w:pPr>
            <w:r w:rsidRPr="004062BB">
              <w:rPr>
                <w:sz w:val="22"/>
                <w:szCs w:val="22"/>
              </w:rPr>
              <w:t>e.g. Basketball, Football, Hockey, Netball, Rugby.</w:t>
            </w:r>
          </w:p>
          <w:p w:rsidR="008D1B35" w:rsidRPr="004062BB" w:rsidRDefault="008D1B35" w:rsidP="008D1B35">
            <w:pPr>
              <w:outlineLvl w:val="0"/>
              <w:rPr>
                <w:b/>
                <w:sz w:val="22"/>
                <w:szCs w:val="22"/>
              </w:rPr>
            </w:pPr>
          </w:p>
          <w:p w:rsidR="008D1B35" w:rsidRPr="004062BB" w:rsidRDefault="008D1B35" w:rsidP="008D1B35">
            <w:pPr>
              <w:outlineLvl w:val="0"/>
              <w:rPr>
                <w:b/>
                <w:sz w:val="22"/>
                <w:szCs w:val="22"/>
              </w:rPr>
            </w:pPr>
            <w:r w:rsidRPr="004062BB">
              <w:rPr>
                <w:b/>
                <w:sz w:val="22"/>
                <w:szCs w:val="22"/>
                <w:u w:val="single"/>
              </w:rPr>
              <w:t>POTENTIAL HAZARDS</w:t>
            </w:r>
            <w:r w:rsidRPr="004062BB">
              <w:rPr>
                <w:b/>
                <w:sz w:val="22"/>
                <w:szCs w:val="22"/>
              </w:rPr>
              <w:t>:</w:t>
            </w:r>
          </w:p>
          <w:p w:rsidR="008D1B35" w:rsidRPr="004062BB" w:rsidRDefault="008D1B35" w:rsidP="008D1B35">
            <w:pPr>
              <w:numPr>
                <w:ilvl w:val="0"/>
                <w:numId w:val="5"/>
              </w:numPr>
              <w:outlineLvl w:val="0"/>
              <w:rPr>
                <w:sz w:val="22"/>
                <w:szCs w:val="22"/>
              </w:rPr>
            </w:pPr>
            <w:r w:rsidRPr="004062BB">
              <w:rPr>
                <w:sz w:val="22"/>
                <w:szCs w:val="22"/>
              </w:rPr>
              <w:t xml:space="preserve">Impact Injury from contact with participants and the ball. </w:t>
            </w:r>
          </w:p>
          <w:p w:rsidR="008D1B35" w:rsidRPr="004062BB" w:rsidRDefault="008D1B35" w:rsidP="008D1B35">
            <w:pPr>
              <w:numPr>
                <w:ilvl w:val="0"/>
                <w:numId w:val="5"/>
              </w:numPr>
              <w:outlineLvl w:val="0"/>
              <w:rPr>
                <w:sz w:val="22"/>
                <w:szCs w:val="22"/>
              </w:rPr>
            </w:pPr>
            <w:r w:rsidRPr="004062BB">
              <w:rPr>
                <w:sz w:val="22"/>
                <w:szCs w:val="22"/>
              </w:rPr>
              <w:t xml:space="preserve">Slips, Trips &amp; Falls. </w:t>
            </w:r>
          </w:p>
          <w:p w:rsidR="008D1B35" w:rsidRPr="004062BB" w:rsidRDefault="008D1B35" w:rsidP="008D1B35">
            <w:pPr>
              <w:numPr>
                <w:ilvl w:val="0"/>
                <w:numId w:val="5"/>
              </w:numPr>
              <w:outlineLvl w:val="0"/>
              <w:rPr>
                <w:sz w:val="22"/>
                <w:szCs w:val="22"/>
              </w:rPr>
            </w:pPr>
            <w:r w:rsidRPr="004062BB">
              <w:rPr>
                <w:sz w:val="22"/>
                <w:szCs w:val="22"/>
              </w:rPr>
              <w:t xml:space="preserve">Impact injury from equipment &amp; unsecured goal posts. </w:t>
            </w:r>
          </w:p>
          <w:p w:rsidR="008D1B35" w:rsidRPr="004062BB" w:rsidRDefault="008D1B35" w:rsidP="008D1B35">
            <w:pPr>
              <w:outlineLvl w:val="0"/>
              <w:rPr>
                <w:sz w:val="22"/>
                <w:szCs w:val="22"/>
              </w:rPr>
            </w:pPr>
          </w:p>
        </w:tc>
        <w:tc>
          <w:tcPr>
            <w:tcW w:w="11844" w:type="dxa"/>
            <w:shd w:val="clear" w:color="auto" w:fill="auto"/>
          </w:tcPr>
          <w:p w:rsidR="008D1B35" w:rsidRPr="004062BB" w:rsidRDefault="008D1B35" w:rsidP="008D1B35">
            <w:pPr>
              <w:outlineLvl w:val="0"/>
              <w:rPr>
                <w:sz w:val="22"/>
                <w:szCs w:val="22"/>
              </w:rPr>
            </w:pPr>
          </w:p>
          <w:p w:rsidR="008D1B35" w:rsidRPr="004062BB" w:rsidRDefault="008D1B35" w:rsidP="008D1B35">
            <w:pPr>
              <w:numPr>
                <w:ilvl w:val="0"/>
                <w:numId w:val="2"/>
              </w:numPr>
              <w:outlineLvl w:val="0"/>
              <w:rPr>
                <w:sz w:val="22"/>
                <w:szCs w:val="22"/>
              </w:rPr>
            </w:pPr>
            <w:r w:rsidRPr="004062BB">
              <w:rPr>
                <w:sz w:val="22"/>
                <w:szCs w:val="22"/>
              </w:rPr>
              <w:t>Removal of all Jewellery</w:t>
            </w:r>
            <w:r>
              <w:rPr>
                <w:sz w:val="22"/>
                <w:szCs w:val="22"/>
              </w:rPr>
              <w:t>; tie back long hair</w:t>
            </w:r>
            <w:r w:rsidRPr="004062BB">
              <w:rPr>
                <w:sz w:val="22"/>
                <w:szCs w:val="22"/>
              </w:rPr>
              <w:t>.</w:t>
            </w:r>
          </w:p>
          <w:p w:rsidR="008D1B35" w:rsidRPr="004062BB" w:rsidRDefault="008D1B35" w:rsidP="008D1B35">
            <w:pPr>
              <w:numPr>
                <w:ilvl w:val="0"/>
                <w:numId w:val="2"/>
              </w:numPr>
              <w:outlineLvl w:val="0"/>
              <w:rPr>
                <w:sz w:val="22"/>
                <w:szCs w:val="22"/>
              </w:rPr>
            </w:pPr>
            <w:r w:rsidRPr="004062BB">
              <w:rPr>
                <w:sz w:val="22"/>
                <w:szCs w:val="22"/>
              </w:rPr>
              <w:t>Appropriate kit and footwear to be worn.</w:t>
            </w:r>
            <w:r>
              <w:rPr>
                <w:sz w:val="22"/>
                <w:szCs w:val="22"/>
              </w:rPr>
              <w:t xml:space="preserve"> E.g. football boots and shin pads; goal keeping gloves</w:t>
            </w:r>
          </w:p>
          <w:p w:rsidR="008D1B35" w:rsidRPr="004062BB" w:rsidRDefault="008D1B35" w:rsidP="008D1B35">
            <w:pPr>
              <w:numPr>
                <w:ilvl w:val="0"/>
                <w:numId w:val="2"/>
              </w:numPr>
              <w:outlineLvl w:val="0"/>
              <w:rPr>
                <w:sz w:val="22"/>
                <w:szCs w:val="22"/>
              </w:rPr>
            </w:pPr>
            <w:r w:rsidRPr="004062BB">
              <w:rPr>
                <w:sz w:val="22"/>
                <w:szCs w:val="22"/>
              </w:rPr>
              <w:t>Ensure specialist kit is worn where necessary i.e. Hockey Goal Keepers.</w:t>
            </w:r>
          </w:p>
          <w:p w:rsidR="008D1B35" w:rsidRPr="004062BB" w:rsidRDefault="008D1B35" w:rsidP="008D1B35">
            <w:pPr>
              <w:numPr>
                <w:ilvl w:val="0"/>
                <w:numId w:val="2"/>
              </w:numPr>
              <w:outlineLvl w:val="0"/>
              <w:rPr>
                <w:sz w:val="22"/>
                <w:szCs w:val="22"/>
              </w:rPr>
            </w:pPr>
            <w:r w:rsidRPr="004062BB">
              <w:rPr>
                <w:sz w:val="22"/>
                <w:szCs w:val="22"/>
              </w:rPr>
              <w:t>The playing area should safely cater for the numbers involved.</w:t>
            </w:r>
          </w:p>
          <w:p w:rsidR="008D1B35" w:rsidRPr="004062BB" w:rsidRDefault="008D1B35" w:rsidP="008D1B35">
            <w:pPr>
              <w:numPr>
                <w:ilvl w:val="0"/>
                <w:numId w:val="2"/>
              </w:numPr>
              <w:outlineLvl w:val="0"/>
              <w:rPr>
                <w:sz w:val="22"/>
                <w:szCs w:val="22"/>
              </w:rPr>
            </w:pPr>
            <w:r w:rsidRPr="004062BB">
              <w:rPr>
                <w:sz w:val="22"/>
                <w:szCs w:val="22"/>
              </w:rPr>
              <w:t>Pre competition health &amp; safety check of activity area for dangerous objects.</w:t>
            </w:r>
          </w:p>
          <w:p w:rsidR="008D1B35" w:rsidRPr="004062BB" w:rsidRDefault="008D1B35" w:rsidP="008D1B35">
            <w:pPr>
              <w:numPr>
                <w:ilvl w:val="0"/>
                <w:numId w:val="2"/>
              </w:numPr>
              <w:outlineLvl w:val="0"/>
              <w:rPr>
                <w:sz w:val="22"/>
                <w:szCs w:val="22"/>
              </w:rPr>
            </w:pPr>
            <w:r w:rsidRPr="004062BB">
              <w:rPr>
                <w:sz w:val="22"/>
                <w:szCs w:val="22"/>
              </w:rPr>
              <w:t>Goals / Posts should be firmly secured and/or weighted down.</w:t>
            </w:r>
          </w:p>
          <w:p w:rsidR="008D1B35" w:rsidRPr="004062BB" w:rsidRDefault="008D1B35" w:rsidP="008D1B35">
            <w:pPr>
              <w:numPr>
                <w:ilvl w:val="0"/>
                <w:numId w:val="2"/>
              </w:numPr>
              <w:outlineLvl w:val="0"/>
              <w:rPr>
                <w:sz w:val="22"/>
                <w:szCs w:val="22"/>
              </w:rPr>
            </w:pPr>
            <w:r w:rsidRPr="004062BB">
              <w:rPr>
                <w:sz w:val="22"/>
                <w:szCs w:val="22"/>
              </w:rPr>
              <w:t>Participants should not climb or swing on goal posts.</w:t>
            </w:r>
          </w:p>
          <w:p w:rsidR="008D1B35" w:rsidRPr="004062BB" w:rsidRDefault="008D1B35" w:rsidP="008D1B35">
            <w:pPr>
              <w:numPr>
                <w:ilvl w:val="0"/>
                <w:numId w:val="2"/>
              </w:numPr>
              <w:outlineLvl w:val="0"/>
              <w:rPr>
                <w:sz w:val="22"/>
                <w:szCs w:val="22"/>
              </w:rPr>
            </w:pPr>
            <w:r w:rsidRPr="004062BB">
              <w:rPr>
                <w:sz w:val="22"/>
                <w:szCs w:val="22"/>
              </w:rPr>
              <w:t>Participants to be made aware of dangers of misuse of equipment.</w:t>
            </w:r>
          </w:p>
          <w:p w:rsidR="008D1B35" w:rsidRPr="004062BB" w:rsidRDefault="008D1B35" w:rsidP="008D1B35">
            <w:pPr>
              <w:numPr>
                <w:ilvl w:val="0"/>
                <w:numId w:val="2"/>
              </w:numPr>
              <w:outlineLvl w:val="0"/>
              <w:rPr>
                <w:sz w:val="22"/>
                <w:szCs w:val="22"/>
              </w:rPr>
            </w:pPr>
            <w:r w:rsidRPr="004062BB">
              <w:rPr>
                <w:sz w:val="22"/>
                <w:szCs w:val="22"/>
              </w:rPr>
              <w:t>Netting should be well fitted fitting the frame of the goals only.</w:t>
            </w:r>
          </w:p>
          <w:p w:rsidR="008D1B35" w:rsidRPr="004062BB" w:rsidRDefault="008D1B35" w:rsidP="008D1B35">
            <w:pPr>
              <w:numPr>
                <w:ilvl w:val="0"/>
                <w:numId w:val="2"/>
              </w:numPr>
              <w:outlineLvl w:val="0"/>
              <w:rPr>
                <w:sz w:val="22"/>
                <w:szCs w:val="22"/>
              </w:rPr>
            </w:pPr>
            <w:r w:rsidRPr="004062BB">
              <w:rPr>
                <w:sz w:val="22"/>
                <w:szCs w:val="22"/>
              </w:rPr>
              <w:t>Opposing players should not widely disparate in age / year groups.</w:t>
            </w:r>
          </w:p>
          <w:p w:rsidR="008D1B35" w:rsidRPr="004062BB" w:rsidRDefault="008D1B35" w:rsidP="008D1B35">
            <w:pPr>
              <w:numPr>
                <w:ilvl w:val="0"/>
                <w:numId w:val="2"/>
              </w:numPr>
              <w:outlineLvl w:val="0"/>
              <w:rPr>
                <w:sz w:val="22"/>
                <w:szCs w:val="22"/>
              </w:rPr>
            </w:pPr>
            <w:r w:rsidRPr="004062BB">
              <w:rPr>
                <w:sz w:val="22"/>
                <w:szCs w:val="22"/>
              </w:rPr>
              <w:t xml:space="preserve">Where the competition is non contact e.g. TAG Rugby ensure all participants aware of No tackling rule. </w:t>
            </w:r>
          </w:p>
          <w:p w:rsidR="008D1B35" w:rsidRDefault="008D1B35" w:rsidP="008D1B35">
            <w:pPr>
              <w:numPr>
                <w:ilvl w:val="0"/>
                <w:numId w:val="2"/>
              </w:numPr>
              <w:outlineLvl w:val="0"/>
              <w:rPr>
                <w:sz w:val="22"/>
                <w:szCs w:val="22"/>
              </w:rPr>
            </w:pPr>
            <w:r w:rsidRPr="004062BB">
              <w:rPr>
                <w:sz w:val="22"/>
                <w:szCs w:val="22"/>
              </w:rPr>
              <w:t>Where contact is allowed e.g. tackling / scrummage ensure all participants aware of correct procedures.</w:t>
            </w:r>
          </w:p>
          <w:p w:rsidR="008D1B35" w:rsidRPr="004062BB" w:rsidRDefault="008D1B35" w:rsidP="008D1B35">
            <w:pPr>
              <w:numPr>
                <w:ilvl w:val="0"/>
                <w:numId w:val="2"/>
              </w:numPr>
              <w:outlineLvl w:val="0"/>
              <w:rPr>
                <w:sz w:val="22"/>
                <w:szCs w:val="22"/>
              </w:rPr>
            </w:pPr>
            <w:r>
              <w:rPr>
                <w:sz w:val="22"/>
                <w:szCs w:val="22"/>
              </w:rPr>
              <w:t>Uphold the rules of the game; ensure these are provided to adults at the point of invitation to the competition to enable them to complete their own risk assessments</w:t>
            </w:r>
          </w:p>
        </w:tc>
      </w:tr>
      <w:tr w:rsidR="008D1B35" w:rsidRPr="004062BB">
        <w:trPr>
          <w:trHeight w:val="2980"/>
        </w:trPr>
        <w:tc>
          <w:tcPr>
            <w:tcW w:w="3510" w:type="dxa"/>
            <w:shd w:val="clear" w:color="auto" w:fill="auto"/>
          </w:tcPr>
          <w:p w:rsidR="008D1B35" w:rsidRPr="004062BB" w:rsidRDefault="008D1B35" w:rsidP="008D1B35">
            <w:pPr>
              <w:outlineLvl w:val="0"/>
              <w:rPr>
                <w:b/>
                <w:sz w:val="22"/>
                <w:szCs w:val="22"/>
                <w:u w:val="single"/>
              </w:rPr>
            </w:pPr>
          </w:p>
          <w:p w:rsidR="008D1B35" w:rsidRPr="004062BB" w:rsidRDefault="008D1B35" w:rsidP="008D1B35">
            <w:pPr>
              <w:outlineLvl w:val="0"/>
              <w:rPr>
                <w:b/>
                <w:sz w:val="22"/>
                <w:szCs w:val="22"/>
              </w:rPr>
            </w:pPr>
            <w:r w:rsidRPr="004062BB">
              <w:rPr>
                <w:b/>
                <w:sz w:val="22"/>
                <w:szCs w:val="22"/>
                <w:u w:val="single"/>
              </w:rPr>
              <w:t>STRIKING &amp; FIELDING SPORTS</w:t>
            </w:r>
            <w:r w:rsidRPr="004062BB">
              <w:rPr>
                <w:b/>
                <w:sz w:val="22"/>
                <w:szCs w:val="22"/>
              </w:rPr>
              <w:t>:</w:t>
            </w:r>
          </w:p>
          <w:p w:rsidR="008D1B35" w:rsidRPr="004062BB" w:rsidRDefault="008D1B35" w:rsidP="008D1B35">
            <w:pPr>
              <w:outlineLvl w:val="0"/>
              <w:rPr>
                <w:sz w:val="22"/>
                <w:szCs w:val="22"/>
              </w:rPr>
            </w:pPr>
            <w:r w:rsidRPr="004062BB">
              <w:rPr>
                <w:sz w:val="22"/>
                <w:szCs w:val="22"/>
              </w:rPr>
              <w:t>e.g. Cricket, Golf, Rounders, Softball.</w:t>
            </w:r>
          </w:p>
          <w:p w:rsidR="008D1B35" w:rsidRPr="004062BB" w:rsidRDefault="008D1B35" w:rsidP="008D1B35">
            <w:pPr>
              <w:outlineLvl w:val="0"/>
              <w:rPr>
                <w:sz w:val="22"/>
                <w:szCs w:val="22"/>
              </w:rPr>
            </w:pPr>
          </w:p>
          <w:p w:rsidR="008D1B35" w:rsidRPr="004062BB" w:rsidRDefault="008D1B35" w:rsidP="008D1B35">
            <w:pPr>
              <w:outlineLvl w:val="0"/>
              <w:rPr>
                <w:b/>
                <w:sz w:val="22"/>
                <w:szCs w:val="22"/>
              </w:rPr>
            </w:pPr>
            <w:r w:rsidRPr="004062BB">
              <w:rPr>
                <w:b/>
                <w:sz w:val="22"/>
                <w:szCs w:val="22"/>
                <w:u w:val="single"/>
              </w:rPr>
              <w:t>POTENTIAL HAZARDS</w:t>
            </w:r>
            <w:r w:rsidRPr="004062BB">
              <w:rPr>
                <w:b/>
                <w:sz w:val="22"/>
                <w:szCs w:val="22"/>
              </w:rPr>
              <w:t>:</w:t>
            </w:r>
          </w:p>
          <w:p w:rsidR="008D1B35" w:rsidRPr="004062BB" w:rsidRDefault="008D1B35" w:rsidP="008D1B35">
            <w:pPr>
              <w:numPr>
                <w:ilvl w:val="0"/>
                <w:numId w:val="6"/>
              </w:numPr>
              <w:outlineLvl w:val="0"/>
              <w:rPr>
                <w:sz w:val="22"/>
                <w:szCs w:val="22"/>
              </w:rPr>
            </w:pPr>
            <w:r w:rsidRPr="004062BB">
              <w:rPr>
                <w:sz w:val="22"/>
                <w:szCs w:val="22"/>
              </w:rPr>
              <w:t xml:space="preserve">Impact injury from contact with participants, balls and equipment. </w:t>
            </w:r>
          </w:p>
          <w:p w:rsidR="008D1B35" w:rsidRPr="004062BB" w:rsidRDefault="008D1B35" w:rsidP="008D1B35">
            <w:pPr>
              <w:numPr>
                <w:ilvl w:val="0"/>
                <w:numId w:val="6"/>
              </w:numPr>
              <w:outlineLvl w:val="0"/>
              <w:rPr>
                <w:sz w:val="22"/>
                <w:szCs w:val="22"/>
              </w:rPr>
            </w:pPr>
            <w:r w:rsidRPr="004062BB">
              <w:rPr>
                <w:sz w:val="22"/>
                <w:szCs w:val="22"/>
              </w:rPr>
              <w:t>Slips, Trips &amp; Falls.</w:t>
            </w:r>
          </w:p>
          <w:p w:rsidR="008D1B35" w:rsidRPr="004062BB" w:rsidRDefault="008D1B35" w:rsidP="008D1B35">
            <w:pPr>
              <w:outlineLvl w:val="0"/>
              <w:rPr>
                <w:sz w:val="22"/>
                <w:szCs w:val="22"/>
              </w:rPr>
            </w:pPr>
          </w:p>
        </w:tc>
        <w:tc>
          <w:tcPr>
            <w:tcW w:w="11844" w:type="dxa"/>
            <w:shd w:val="clear" w:color="auto" w:fill="auto"/>
          </w:tcPr>
          <w:p w:rsidR="008D1B35" w:rsidRPr="004062BB" w:rsidRDefault="008D1B35" w:rsidP="008D1B35">
            <w:pPr>
              <w:numPr>
                <w:ilvl w:val="0"/>
                <w:numId w:val="2"/>
              </w:numPr>
              <w:outlineLvl w:val="0"/>
              <w:rPr>
                <w:sz w:val="22"/>
                <w:szCs w:val="22"/>
              </w:rPr>
            </w:pPr>
            <w:r w:rsidRPr="004062BB">
              <w:rPr>
                <w:sz w:val="22"/>
                <w:szCs w:val="22"/>
              </w:rPr>
              <w:t>Removal of all Jewellery</w:t>
            </w:r>
            <w:r>
              <w:rPr>
                <w:sz w:val="22"/>
                <w:szCs w:val="22"/>
              </w:rPr>
              <w:t>; tie back long hair</w:t>
            </w:r>
            <w:r w:rsidRPr="004062BB">
              <w:rPr>
                <w:sz w:val="22"/>
                <w:szCs w:val="22"/>
              </w:rPr>
              <w:t>.</w:t>
            </w:r>
          </w:p>
          <w:p w:rsidR="008D1B35" w:rsidRPr="004062BB" w:rsidRDefault="008D1B35" w:rsidP="008D1B35">
            <w:pPr>
              <w:numPr>
                <w:ilvl w:val="0"/>
                <w:numId w:val="2"/>
              </w:numPr>
              <w:outlineLvl w:val="0"/>
              <w:rPr>
                <w:sz w:val="22"/>
                <w:szCs w:val="22"/>
              </w:rPr>
            </w:pPr>
            <w:r w:rsidRPr="004062BB">
              <w:rPr>
                <w:sz w:val="22"/>
                <w:szCs w:val="22"/>
              </w:rPr>
              <w:t>Appropriate kit and footwear to be worn.</w:t>
            </w:r>
          </w:p>
          <w:p w:rsidR="008D1B35" w:rsidRPr="004062BB" w:rsidRDefault="008D1B35" w:rsidP="008D1B35">
            <w:pPr>
              <w:numPr>
                <w:ilvl w:val="0"/>
                <w:numId w:val="2"/>
              </w:numPr>
              <w:outlineLvl w:val="0"/>
              <w:rPr>
                <w:sz w:val="22"/>
                <w:szCs w:val="22"/>
              </w:rPr>
            </w:pPr>
            <w:r w:rsidRPr="004062BB">
              <w:rPr>
                <w:sz w:val="22"/>
                <w:szCs w:val="22"/>
              </w:rPr>
              <w:t>All competitions to have sufficient space and area for safety of play away from other facility users.</w:t>
            </w:r>
          </w:p>
          <w:p w:rsidR="008D1B35" w:rsidRPr="004062BB" w:rsidRDefault="008D1B35" w:rsidP="008D1B35">
            <w:pPr>
              <w:numPr>
                <w:ilvl w:val="0"/>
                <w:numId w:val="2"/>
              </w:numPr>
              <w:outlineLvl w:val="0"/>
              <w:rPr>
                <w:sz w:val="22"/>
                <w:szCs w:val="22"/>
              </w:rPr>
            </w:pPr>
            <w:r w:rsidRPr="004062BB">
              <w:rPr>
                <w:sz w:val="22"/>
                <w:szCs w:val="22"/>
              </w:rPr>
              <w:t>Pre competition health &amp; safety check of activity area for dangerous objects.</w:t>
            </w:r>
          </w:p>
          <w:p w:rsidR="008D1B35" w:rsidRPr="004062BB" w:rsidRDefault="008D1B35" w:rsidP="008D1B35">
            <w:pPr>
              <w:numPr>
                <w:ilvl w:val="0"/>
                <w:numId w:val="2"/>
              </w:numPr>
              <w:outlineLvl w:val="0"/>
              <w:rPr>
                <w:sz w:val="22"/>
                <w:szCs w:val="22"/>
              </w:rPr>
            </w:pPr>
            <w:r w:rsidRPr="004062BB">
              <w:rPr>
                <w:sz w:val="22"/>
                <w:szCs w:val="22"/>
              </w:rPr>
              <w:t>Ensure safety restrictions enforced in terms of the distance of fielders from the batter.</w:t>
            </w:r>
          </w:p>
          <w:p w:rsidR="008D1B35" w:rsidRPr="004062BB" w:rsidRDefault="008D1B35" w:rsidP="008D1B35">
            <w:pPr>
              <w:numPr>
                <w:ilvl w:val="0"/>
                <w:numId w:val="2"/>
              </w:numPr>
              <w:outlineLvl w:val="0"/>
              <w:rPr>
                <w:sz w:val="22"/>
                <w:szCs w:val="22"/>
              </w:rPr>
            </w:pPr>
            <w:r w:rsidRPr="004062BB">
              <w:rPr>
                <w:sz w:val="22"/>
                <w:szCs w:val="22"/>
              </w:rPr>
              <w:t>Ensure appropriate equipment (bats, size &amp; hardness of balls) are correct for age group(s).</w:t>
            </w:r>
          </w:p>
          <w:p w:rsidR="008D1B35" w:rsidRPr="004062BB" w:rsidRDefault="008D1B35" w:rsidP="008D1B35">
            <w:pPr>
              <w:numPr>
                <w:ilvl w:val="0"/>
                <w:numId w:val="2"/>
              </w:numPr>
              <w:outlineLvl w:val="0"/>
              <w:rPr>
                <w:sz w:val="22"/>
                <w:szCs w:val="22"/>
              </w:rPr>
            </w:pPr>
            <w:r w:rsidRPr="004062BB">
              <w:rPr>
                <w:sz w:val="22"/>
                <w:szCs w:val="22"/>
              </w:rPr>
              <w:t>Participants to be made aware of dangers of misuse of equipment.</w:t>
            </w:r>
          </w:p>
          <w:p w:rsidR="008D1B35" w:rsidRPr="004062BB" w:rsidRDefault="008D1B35" w:rsidP="008D1B35">
            <w:pPr>
              <w:numPr>
                <w:ilvl w:val="0"/>
                <w:numId w:val="2"/>
              </w:numPr>
              <w:outlineLvl w:val="0"/>
              <w:rPr>
                <w:sz w:val="22"/>
                <w:szCs w:val="22"/>
              </w:rPr>
            </w:pPr>
            <w:r w:rsidRPr="004062BB">
              <w:rPr>
                <w:sz w:val="22"/>
                <w:szCs w:val="22"/>
              </w:rPr>
              <w:t>Ensure specialist safety equipment is worn where necessary in line with advice from the sports Governing Body e.g. Cricket Helmets, Pads, Box etc.</w:t>
            </w:r>
          </w:p>
          <w:p w:rsidR="008D1B35" w:rsidRDefault="008D1B35" w:rsidP="008D1B35">
            <w:pPr>
              <w:numPr>
                <w:ilvl w:val="0"/>
                <w:numId w:val="2"/>
              </w:numPr>
              <w:outlineLvl w:val="0"/>
              <w:rPr>
                <w:sz w:val="22"/>
                <w:szCs w:val="22"/>
              </w:rPr>
            </w:pPr>
            <w:r w:rsidRPr="004062BB">
              <w:rPr>
                <w:sz w:val="22"/>
                <w:szCs w:val="22"/>
              </w:rPr>
              <w:t xml:space="preserve">Remind all participants &amp; spectators to keep their eyes on the play at all times to avoid injury from stray balls. </w:t>
            </w:r>
          </w:p>
          <w:p w:rsidR="008D1B35" w:rsidRPr="004062BB" w:rsidRDefault="008D1B35" w:rsidP="008D1B35">
            <w:pPr>
              <w:numPr>
                <w:ilvl w:val="0"/>
                <w:numId w:val="2"/>
              </w:numPr>
              <w:outlineLvl w:val="0"/>
              <w:rPr>
                <w:sz w:val="22"/>
                <w:szCs w:val="22"/>
              </w:rPr>
            </w:pPr>
            <w:r>
              <w:rPr>
                <w:sz w:val="22"/>
                <w:szCs w:val="22"/>
              </w:rPr>
              <w:t>Uphold the rules of the game; ensure these are provided to adults at the point of invitation to the competition to enable them to complete their own risk assessments</w:t>
            </w:r>
          </w:p>
        </w:tc>
      </w:tr>
    </w:tbl>
    <w:p w:rsidR="008D1B35" w:rsidRDefault="008D1B35"/>
    <w:p w:rsidR="008D1B35" w:rsidRDefault="008D1B35"/>
    <w:p w:rsidR="008D1B35" w:rsidRDefault="008D1B35"/>
    <w:p w:rsidR="008D1B35" w:rsidRDefault="008D1B35"/>
    <w:p w:rsidR="008D1B35" w:rsidRDefault="008D1B35"/>
    <w:p w:rsidR="008D1B35" w:rsidRDefault="008D1B35"/>
    <w:p w:rsidR="008D1B35" w:rsidRDefault="008D1B35"/>
    <w:p w:rsidR="008D1B35" w:rsidRDefault="008D1B35"/>
    <w:p w:rsidR="008D1B35" w:rsidRDefault="008D1B35"/>
    <w:p w:rsidR="008D1B35" w:rsidRDefault="008D1B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844"/>
      </w:tblGrid>
      <w:tr w:rsidR="008D1B35" w:rsidRPr="00F43C4C">
        <w:tc>
          <w:tcPr>
            <w:tcW w:w="3510" w:type="dxa"/>
            <w:shd w:val="clear" w:color="auto" w:fill="auto"/>
          </w:tcPr>
          <w:p w:rsidR="008D1B35" w:rsidRPr="004062BB" w:rsidRDefault="008D1B35" w:rsidP="008D1B35">
            <w:pPr>
              <w:outlineLvl w:val="0"/>
              <w:rPr>
                <w:b/>
              </w:rPr>
            </w:pPr>
            <w:r w:rsidRPr="004062BB">
              <w:rPr>
                <w:b/>
                <w:u w:val="single"/>
              </w:rPr>
              <w:t>RACKET SPORTS</w:t>
            </w:r>
            <w:r w:rsidRPr="004062BB">
              <w:rPr>
                <w:b/>
              </w:rPr>
              <w:t>:</w:t>
            </w:r>
          </w:p>
          <w:p w:rsidR="008D1B35" w:rsidRPr="00F43C4C" w:rsidRDefault="008D1B35" w:rsidP="008D1B35">
            <w:pPr>
              <w:outlineLvl w:val="0"/>
            </w:pPr>
            <w:r w:rsidRPr="00F43C4C">
              <w:t>e.g. Badminton, Squash, Tennis.</w:t>
            </w:r>
          </w:p>
          <w:p w:rsidR="008D1B35" w:rsidRPr="00F43C4C" w:rsidRDefault="008D1B35" w:rsidP="008D1B35">
            <w:pPr>
              <w:outlineLvl w:val="0"/>
            </w:pPr>
          </w:p>
          <w:p w:rsidR="008D1B35" w:rsidRPr="004062BB" w:rsidRDefault="008D1B35" w:rsidP="008D1B35">
            <w:pPr>
              <w:outlineLvl w:val="0"/>
              <w:rPr>
                <w:b/>
              </w:rPr>
            </w:pPr>
            <w:r w:rsidRPr="004062BB">
              <w:rPr>
                <w:b/>
                <w:u w:val="single"/>
              </w:rPr>
              <w:t>POTENTIAL HAZARDS</w:t>
            </w:r>
            <w:r w:rsidRPr="004062BB">
              <w:rPr>
                <w:b/>
              </w:rPr>
              <w:t>:</w:t>
            </w:r>
          </w:p>
          <w:p w:rsidR="008D1B35" w:rsidRPr="00F43C4C" w:rsidRDefault="008D1B35" w:rsidP="008D1B35">
            <w:pPr>
              <w:numPr>
                <w:ilvl w:val="0"/>
                <w:numId w:val="7"/>
              </w:numPr>
              <w:outlineLvl w:val="0"/>
            </w:pPr>
            <w:r w:rsidRPr="00F43C4C">
              <w:t>Impact injury from contact with participants, balls, shuttlecocks</w:t>
            </w:r>
          </w:p>
          <w:p w:rsidR="008D1B35" w:rsidRPr="00F43C4C" w:rsidRDefault="008D1B35" w:rsidP="008D1B35">
            <w:pPr>
              <w:numPr>
                <w:ilvl w:val="0"/>
                <w:numId w:val="7"/>
              </w:numPr>
              <w:outlineLvl w:val="0"/>
            </w:pPr>
            <w:r w:rsidRPr="00F43C4C">
              <w:t>Slips, Trips &amp; Falls.</w:t>
            </w:r>
          </w:p>
        </w:tc>
        <w:tc>
          <w:tcPr>
            <w:tcW w:w="11844" w:type="dxa"/>
            <w:shd w:val="clear" w:color="auto" w:fill="auto"/>
          </w:tcPr>
          <w:p w:rsidR="008D1B35" w:rsidRPr="004062BB" w:rsidRDefault="008D1B35" w:rsidP="008D1B35">
            <w:pPr>
              <w:numPr>
                <w:ilvl w:val="0"/>
                <w:numId w:val="4"/>
              </w:numPr>
              <w:outlineLvl w:val="0"/>
              <w:rPr>
                <w:sz w:val="22"/>
                <w:szCs w:val="22"/>
              </w:rPr>
            </w:pPr>
            <w:r w:rsidRPr="004062BB">
              <w:rPr>
                <w:sz w:val="22"/>
                <w:szCs w:val="22"/>
              </w:rPr>
              <w:t>Removal of Jewellery</w:t>
            </w:r>
            <w:r>
              <w:rPr>
                <w:sz w:val="22"/>
                <w:szCs w:val="22"/>
              </w:rPr>
              <w:t>; tie back long hair</w:t>
            </w:r>
          </w:p>
          <w:p w:rsidR="008D1B35" w:rsidRPr="004062BB" w:rsidRDefault="008D1B35" w:rsidP="008D1B35">
            <w:pPr>
              <w:numPr>
                <w:ilvl w:val="0"/>
                <w:numId w:val="4"/>
              </w:numPr>
              <w:outlineLvl w:val="0"/>
              <w:rPr>
                <w:sz w:val="22"/>
                <w:szCs w:val="22"/>
              </w:rPr>
            </w:pPr>
            <w:r w:rsidRPr="004062BB">
              <w:rPr>
                <w:sz w:val="22"/>
                <w:szCs w:val="22"/>
              </w:rPr>
              <w:t>Appropriate kit and footwear to be worn.</w:t>
            </w:r>
          </w:p>
          <w:p w:rsidR="008D1B35" w:rsidRPr="004062BB" w:rsidRDefault="008D1B35" w:rsidP="008D1B35">
            <w:pPr>
              <w:numPr>
                <w:ilvl w:val="0"/>
                <w:numId w:val="4"/>
              </w:numPr>
              <w:outlineLvl w:val="0"/>
              <w:rPr>
                <w:sz w:val="22"/>
                <w:szCs w:val="22"/>
              </w:rPr>
            </w:pPr>
            <w:r w:rsidRPr="004062BB">
              <w:rPr>
                <w:sz w:val="22"/>
                <w:szCs w:val="22"/>
              </w:rPr>
              <w:t>Appropriate sized court to be used for age group.</w:t>
            </w:r>
          </w:p>
          <w:p w:rsidR="008D1B35" w:rsidRPr="004062BB" w:rsidRDefault="008D1B35" w:rsidP="008D1B35">
            <w:pPr>
              <w:numPr>
                <w:ilvl w:val="0"/>
                <w:numId w:val="4"/>
              </w:numPr>
              <w:outlineLvl w:val="0"/>
              <w:rPr>
                <w:sz w:val="22"/>
                <w:szCs w:val="22"/>
              </w:rPr>
            </w:pPr>
            <w:r w:rsidRPr="004062BB">
              <w:rPr>
                <w:sz w:val="22"/>
                <w:szCs w:val="22"/>
              </w:rPr>
              <w:t>Pre competition health &amp; safety check of activity area for dangerous objects.</w:t>
            </w:r>
          </w:p>
          <w:p w:rsidR="008D1B35" w:rsidRPr="004062BB" w:rsidRDefault="008D1B35" w:rsidP="008D1B35">
            <w:pPr>
              <w:numPr>
                <w:ilvl w:val="0"/>
                <w:numId w:val="4"/>
              </w:numPr>
              <w:outlineLvl w:val="0"/>
              <w:rPr>
                <w:sz w:val="22"/>
                <w:szCs w:val="22"/>
              </w:rPr>
            </w:pPr>
            <w:r w:rsidRPr="004062BB">
              <w:rPr>
                <w:sz w:val="22"/>
                <w:szCs w:val="22"/>
              </w:rPr>
              <w:t>Remind players of appropriate behaviour around the net.</w:t>
            </w:r>
          </w:p>
          <w:p w:rsidR="008D1B35" w:rsidRPr="004062BB" w:rsidRDefault="008D1B35" w:rsidP="008D1B35">
            <w:pPr>
              <w:numPr>
                <w:ilvl w:val="0"/>
                <w:numId w:val="4"/>
              </w:numPr>
              <w:outlineLvl w:val="0"/>
              <w:rPr>
                <w:sz w:val="22"/>
                <w:szCs w:val="22"/>
              </w:rPr>
            </w:pPr>
            <w:r w:rsidRPr="004062BB">
              <w:rPr>
                <w:sz w:val="22"/>
                <w:szCs w:val="22"/>
              </w:rPr>
              <w:t>Participants to be made aware of dangers of misuse of equipment.</w:t>
            </w:r>
          </w:p>
          <w:p w:rsidR="008D1B35" w:rsidRPr="004062BB" w:rsidRDefault="008D1B35" w:rsidP="008D1B35">
            <w:pPr>
              <w:numPr>
                <w:ilvl w:val="0"/>
                <w:numId w:val="4"/>
              </w:numPr>
              <w:outlineLvl w:val="0"/>
              <w:rPr>
                <w:sz w:val="22"/>
                <w:szCs w:val="22"/>
              </w:rPr>
            </w:pPr>
            <w:r w:rsidRPr="004062BB">
              <w:rPr>
                <w:sz w:val="22"/>
                <w:szCs w:val="22"/>
              </w:rPr>
              <w:t xml:space="preserve">Appropriate safety measure to be taken </w:t>
            </w:r>
            <w:r>
              <w:rPr>
                <w:sz w:val="22"/>
                <w:szCs w:val="22"/>
              </w:rPr>
              <w:t>for</w:t>
            </w:r>
            <w:r w:rsidRPr="004062BB">
              <w:rPr>
                <w:sz w:val="22"/>
                <w:szCs w:val="22"/>
              </w:rPr>
              <w:t xml:space="preserve"> inexperienced players.</w:t>
            </w:r>
          </w:p>
          <w:p w:rsidR="008D1B35" w:rsidRPr="004062BB" w:rsidRDefault="008D1B35" w:rsidP="008D1B35">
            <w:pPr>
              <w:numPr>
                <w:ilvl w:val="0"/>
                <w:numId w:val="4"/>
              </w:numPr>
              <w:outlineLvl w:val="0"/>
              <w:rPr>
                <w:sz w:val="22"/>
                <w:szCs w:val="22"/>
              </w:rPr>
            </w:pPr>
            <w:r w:rsidRPr="004062BB">
              <w:rPr>
                <w:sz w:val="22"/>
                <w:szCs w:val="22"/>
              </w:rPr>
              <w:t>Partic</w:t>
            </w:r>
            <w:r>
              <w:rPr>
                <w:sz w:val="22"/>
                <w:szCs w:val="22"/>
              </w:rPr>
              <w:t xml:space="preserve">ipants encouraged to </w:t>
            </w:r>
            <w:r w:rsidRPr="004062BB">
              <w:rPr>
                <w:sz w:val="22"/>
                <w:szCs w:val="22"/>
              </w:rPr>
              <w:t>be mindful of their opponents and/or partners court position during games to avoid accidental contact.</w:t>
            </w:r>
          </w:p>
          <w:p w:rsidR="008D1B35" w:rsidRPr="007A3DA8" w:rsidRDefault="008D1B35" w:rsidP="008D1B35">
            <w:pPr>
              <w:numPr>
                <w:ilvl w:val="0"/>
                <w:numId w:val="4"/>
              </w:numPr>
              <w:outlineLvl w:val="0"/>
            </w:pPr>
            <w:r w:rsidRPr="004062BB">
              <w:rPr>
                <w:sz w:val="22"/>
                <w:szCs w:val="22"/>
              </w:rPr>
              <w:t>Non playing participants and spectators to be kept a safe distance form the playing area(s)</w:t>
            </w:r>
          </w:p>
          <w:p w:rsidR="008D1B35" w:rsidRPr="00F43C4C" w:rsidRDefault="008D1B35" w:rsidP="008D1B35">
            <w:pPr>
              <w:numPr>
                <w:ilvl w:val="0"/>
                <w:numId w:val="4"/>
              </w:numPr>
              <w:outlineLvl w:val="0"/>
            </w:pPr>
            <w:r>
              <w:rPr>
                <w:sz w:val="22"/>
                <w:szCs w:val="22"/>
              </w:rPr>
              <w:t>Uphold the rules of the game; ensure these are provided to adults at the point of invitation to the competition to enable them to complete their own risk assessments</w:t>
            </w:r>
          </w:p>
        </w:tc>
      </w:tr>
      <w:tr w:rsidR="008D1B35" w:rsidRPr="00F43C4C">
        <w:tc>
          <w:tcPr>
            <w:tcW w:w="3510" w:type="dxa"/>
            <w:shd w:val="clear" w:color="auto" w:fill="auto"/>
          </w:tcPr>
          <w:p w:rsidR="008D1B35" w:rsidRPr="004062BB" w:rsidRDefault="008D1B35" w:rsidP="008D1B35">
            <w:pPr>
              <w:outlineLvl w:val="0"/>
              <w:rPr>
                <w:b/>
              </w:rPr>
            </w:pPr>
            <w:r w:rsidRPr="004062BB">
              <w:rPr>
                <w:b/>
                <w:u w:val="single"/>
              </w:rPr>
              <w:t>GYMNASTIC ACTIVITIES</w:t>
            </w:r>
            <w:r w:rsidRPr="004062BB">
              <w:rPr>
                <w:b/>
              </w:rPr>
              <w:t>:</w:t>
            </w:r>
          </w:p>
          <w:p w:rsidR="008D1B35" w:rsidRDefault="008D1B35" w:rsidP="008D1B35">
            <w:pPr>
              <w:outlineLvl w:val="0"/>
            </w:pPr>
            <w:r w:rsidRPr="00F43C4C">
              <w:t xml:space="preserve">e.g. </w:t>
            </w:r>
            <w:r>
              <w:t>Trampoline, gymnastics, Cheer Leading, Dance</w:t>
            </w:r>
          </w:p>
          <w:p w:rsidR="008D1B35" w:rsidRPr="00F43C4C" w:rsidRDefault="008D1B35" w:rsidP="008D1B35">
            <w:pPr>
              <w:outlineLvl w:val="0"/>
            </w:pPr>
          </w:p>
          <w:p w:rsidR="008D1B35" w:rsidRPr="004062BB" w:rsidRDefault="008D1B35" w:rsidP="008D1B35">
            <w:pPr>
              <w:outlineLvl w:val="0"/>
              <w:rPr>
                <w:b/>
              </w:rPr>
            </w:pPr>
            <w:r w:rsidRPr="004062BB">
              <w:rPr>
                <w:b/>
                <w:u w:val="single"/>
              </w:rPr>
              <w:t>POTENTIAL HAZARDS</w:t>
            </w:r>
            <w:r w:rsidRPr="004062BB">
              <w:rPr>
                <w:b/>
              </w:rPr>
              <w:t>:</w:t>
            </w:r>
          </w:p>
          <w:p w:rsidR="008D1B35" w:rsidRPr="00F43C4C" w:rsidRDefault="008D1B35" w:rsidP="008D1B35">
            <w:pPr>
              <w:numPr>
                <w:ilvl w:val="0"/>
                <w:numId w:val="7"/>
              </w:numPr>
              <w:outlineLvl w:val="0"/>
            </w:pPr>
            <w:r w:rsidRPr="00F43C4C">
              <w:t xml:space="preserve">Impact injury </w:t>
            </w:r>
            <w:r>
              <w:t>from contact with participants</w:t>
            </w:r>
          </w:p>
          <w:p w:rsidR="008D1B35" w:rsidRPr="004062BB" w:rsidRDefault="008D1B35" w:rsidP="008D1B35">
            <w:pPr>
              <w:numPr>
                <w:ilvl w:val="0"/>
                <w:numId w:val="7"/>
              </w:numPr>
              <w:outlineLvl w:val="0"/>
              <w:rPr>
                <w:b/>
                <w:u w:val="single"/>
              </w:rPr>
            </w:pPr>
            <w:r w:rsidRPr="00F43C4C">
              <w:t>Slips, Trips &amp; Falls.</w:t>
            </w:r>
          </w:p>
        </w:tc>
        <w:tc>
          <w:tcPr>
            <w:tcW w:w="11844" w:type="dxa"/>
            <w:shd w:val="clear" w:color="auto" w:fill="auto"/>
          </w:tcPr>
          <w:p w:rsidR="008D1B35" w:rsidRPr="004062BB" w:rsidRDefault="008D1B35" w:rsidP="008D1B35">
            <w:pPr>
              <w:numPr>
                <w:ilvl w:val="0"/>
                <w:numId w:val="4"/>
              </w:numPr>
              <w:outlineLvl w:val="0"/>
              <w:rPr>
                <w:sz w:val="22"/>
                <w:szCs w:val="22"/>
              </w:rPr>
            </w:pPr>
            <w:r w:rsidRPr="004062BB">
              <w:rPr>
                <w:sz w:val="22"/>
                <w:szCs w:val="22"/>
              </w:rPr>
              <w:t>Removal of Jewellery</w:t>
            </w:r>
            <w:r>
              <w:rPr>
                <w:sz w:val="22"/>
                <w:szCs w:val="22"/>
              </w:rPr>
              <w:t>; tie back long hair</w:t>
            </w:r>
          </w:p>
          <w:p w:rsidR="008D1B35" w:rsidRPr="004062BB" w:rsidRDefault="008D1B35" w:rsidP="008D1B35">
            <w:pPr>
              <w:numPr>
                <w:ilvl w:val="0"/>
                <w:numId w:val="4"/>
              </w:numPr>
              <w:outlineLvl w:val="0"/>
              <w:rPr>
                <w:sz w:val="22"/>
                <w:szCs w:val="22"/>
              </w:rPr>
            </w:pPr>
            <w:r w:rsidRPr="004062BB">
              <w:rPr>
                <w:sz w:val="22"/>
                <w:szCs w:val="22"/>
              </w:rPr>
              <w:t>Appropri</w:t>
            </w:r>
            <w:r>
              <w:rPr>
                <w:sz w:val="22"/>
                <w:szCs w:val="22"/>
              </w:rPr>
              <w:t>ate kit and footwear to be worn e.g. trampoline shoes or bare feet</w:t>
            </w:r>
          </w:p>
          <w:p w:rsidR="008D1B35" w:rsidRPr="004062BB" w:rsidRDefault="008D1B35" w:rsidP="008D1B35">
            <w:pPr>
              <w:numPr>
                <w:ilvl w:val="0"/>
                <w:numId w:val="4"/>
              </w:numPr>
              <w:outlineLvl w:val="0"/>
              <w:rPr>
                <w:sz w:val="22"/>
                <w:szCs w:val="22"/>
              </w:rPr>
            </w:pPr>
            <w:r w:rsidRPr="004062BB">
              <w:rPr>
                <w:sz w:val="22"/>
                <w:szCs w:val="22"/>
              </w:rPr>
              <w:t>Appropriate sized equipment to be used for age group / skill level.</w:t>
            </w:r>
          </w:p>
          <w:p w:rsidR="008D1B35" w:rsidRPr="004062BB" w:rsidRDefault="008D1B35" w:rsidP="008D1B35">
            <w:pPr>
              <w:numPr>
                <w:ilvl w:val="0"/>
                <w:numId w:val="4"/>
              </w:numPr>
              <w:outlineLvl w:val="0"/>
              <w:rPr>
                <w:sz w:val="22"/>
                <w:szCs w:val="22"/>
              </w:rPr>
            </w:pPr>
            <w:r w:rsidRPr="004062BB">
              <w:rPr>
                <w:sz w:val="22"/>
                <w:szCs w:val="22"/>
              </w:rPr>
              <w:t>Appropriate skills to be attempted dependant on experience</w:t>
            </w:r>
          </w:p>
          <w:p w:rsidR="008D1B35" w:rsidRPr="004062BB" w:rsidRDefault="008D1B35" w:rsidP="008D1B35">
            <w:pPr>
              <w:numPr>
                <w:ilvl w:val="0"/>
                <w:numId w:val="4"/>
              </w:numPr>
              <w:outlineLvl w:val="0"/>
              <w:rPr>
                <w:sz w:val="22"/>
                <w:szCs w:val="22"/>
              </w:rPr>
            </w:pPr>
            <w:r w:rsidRPr="004062BB">
              <w:rPr>
                <w:sz w:val="22"/>
                <w:szCs w:val="22"/>
              </w:rPr>
              <w:t>Pre competition health &amp; safety check of activity area for dangerous objects</w:t>
            </w:r>
            <w:r>
              <w:rPr>
                <w:sz w:val="22"/>
                <w:szCs w:val="22"/>
              </w:rPr>
              <w:t xml:space="preserve"> and clear floor</w:t>
            </w:r>
            <w:r w:rsidRPr="004062BB">
              <w:rPr>
                <w:sz w:val="22"/>
                <w:szCs w:val="22"/>
              </w:rPr>
              <w:t>.</w:t>
            </w:r>
          </w:p>
          <w:p w:rsidR="008D1B35" w:rsidRPr="004062BB" w:rsidRDefault="008D1B35" w:rsidP="008D1B35">
            <w:pPr>
              <w:numPr>
                <w:ilvl w:val="0"/>
                <w:numId w:val="4"/>
              </w:numPr>
              <w:outlineLvl w:val="0"/>
              <w:rPr>
                <w:sz w:val="22"/>
                <w:szCs w:val="22"/>
              </w:rPr>
            </w:pPr>
            <w:r w:rsidRPr="004062BB">
              <w:rPr>
                <w:sz w:val="22"/>
                <w:szCs w:val="22"/>
              </w:rPr>
              <w:t>Remind participants of appropriate behaviour in the gymnasium / dance studio</w:t>
            </w:r>
          </w:p>
          <w:p w:rsidR="008D1B35" w:rsidRPr="004062BB" w:rsidRDefault="008D1B35" w:rsidP="008D1B35">
            <w:pPr>
              <w:numPr>
                <w:ilvl w:val="0"/>
                <w:numId w:val="4"/>
              </w:numPr>
              <w:outlineLvl w:val="0"/>
              <w:rPr>
                <w:sz w:val="22"/>
                <w:szCs w:val="22"/>
              </w:rPr>
            </w:pPr>
            <w:r w:rsidRPr="004062BB">
              <w:rPr>
                <w:sz w:val="22"/>
                <w:szCs w:val="22"/>
              </w:rPr>
              <w:t>Participants to be made aware of dangers of misuse of equipment (e.g. trampoline, apparatus)</w:t>
            </w:r>
          </w:p>
          <w:p w:rsidR="008D1B35" w:rsidRPr="004062BB" w:rsidRDefault="008D1B35" w:rsidP="008D1B35">
            <w:pPr>
              <w:numPr>
                <w:ilvl w:val="0"/>
                <w:numId w:val="4"/>
              </w:numPr>
              <w:outlineLvl w:val="0"/>
              <w:rPr>
                <w:sz w:val="22"/>
                <w:szCs w:val="22"/>
              </w:rPr>
            </w:pPr>
            <w:r w:rsidRPr="004062BB">
              <w:rPr>
                <w:sz w:val="22"/>
                <w:szCs w:val="22"/>
              </w:rPr>
              <w:t>Safety rules communicated and enforced (e.g. spotting)</w:t>
            </w:r>
          </w:p>
          <w:p w:rsidR="008D1B35" w:rsidRDefault="008D1B35" w:rsidP="008D1B35">
            <w:pPr>
              <w:numPr>
                <w:ilvl w:val="0"/>
                <w:numId w:val="4"/>
              </w:numPr>
              <w:outlineLvl w:val="0"/>
              <w:rPr>
                <w:sz w:val="22"/>
                <w:szCs w:val="22"/>
              </w:rPr>
            </w:pPr>
            <w:r w:rsidRPr="004062BB">
              <w:rPr>
                <w:sz w:val="22"/>
                <w:szCs w:val="22"/>
              </w:rPr>
              <w:t>All equipment to be in good condition.  Damaged equipment to be removed / unused (e.g. mats)</w:t>
            </w:r>
          </w:p>
          <w:p w:rsidR="008D1B35" w:rsidRPr="004062BB" w:rsidRDefault="008D1B35" w:rsidP="008D1B35">
            <w:pPr>
              <w:numPr>
                <w:ilvl w:val="0"/>
                <w:numId w:val="4"/>
              </w:numPr>
              <w:outlineLvl w:val="0"/>
              <w:rPr>
                <w:sz w:val="22"/>
                <w:szCs w:val="22"/>
              </w:rPr>
            </w:pPr>
            <w:r>
              <w:rPr>
                <w:sz w:val="22"/>
                <w:szCs w:val="22"/>
              </w:rPr>
              <w:t>Uphold the rules of the game; ensure these are provided to adults at the point of invitation to the competition to enable them to complete their own risk assessments</w:t>
            </w:r>
          </w:p>
        </w:tc>
      </w:tr>
      <w:tr w:rsidR="008D1B35" w:rsidRPr="00F43C4C">
        <w:tc>
          <w:tcPr>
            <w:tcW w:w="3510" w:type="dxa"/>
            <w:shd w:val="clear" w:color="auto" w:fill="auto"/>
          </w:tcPr>
          <w:p w:rsidR="008D1B35" w:rsidRPr="004062BB" w:rsidRDefault="008D1B35" w:rsidP="008D1B35">
            <w:pPr>
              <w:outlineLvl w:val="0"/>
              <w:rPr>
                <w:b/>
              </w:rPr>
            </w:pPr>
            <w:r>
              <w:rPr>
                <w:b/>
                <w:u w:val="single"/>
              </w:rPr>
              <w:t>ATHLETICS</w:t>
            </w:r>
            <w:r w:rsidRPr="004062BB">
              <w:rPr>
                <w:b/>
                <w:u w:val="single"/>
              </w:rPr>
              <w:t xml:space="preserve"> ACTIVITIES</w:t>
            </w:r>
            <w:r w:rsidRPr="004062BB">
              <w:rPr>
                <w:b/>
              </w:rPr>
              <w:t>:</w:t>
            </w:r>
          </w:p>
          <w:p w:rsidR="008D1B35" w:rsidRDefault="008D1B35" w:rsidP="008D1B35">
            <w:pPr>
              <w:outlineLvl w:val="0"/>
            </w:pPr>
            <w:r w:rsidRPr="00F43C4C">
              <w:t xml:space="preserve">e.g. </w:t>
            </w:r>
            <w:r>
              <w:t>Track &amp; Field, Quad Kids, Sportshall, Cross Country</w:t>
            </w:r>
          </w:p>
          <w:p w:rsidR="008D1B35" w:rsidRPr="00F43C4C" w:rsidRDefault="008D1B35" w:rsidP="008D1B35">
            <w:pPr>
              <w:outlineLvl w:val="0"/>
            </w:pPr>
          </w:p>
          <w:p w:rsidR="008D1B35" w:rsidRPr="004062BB" w:rsidRDefault="008D1B35" w:rsidP="008D1B35">
            <w:pPr>
              <w:outlineLvl w:val="0"/>
              <w:rPr>
                <w:b/>
              </w:rPr>
            </w:pPr>
            <w:r w:rsidRPr="004062BB">
              <w:rPr>
                <w:b/>
                <w:u w:val="single"/>
              </w:rPr>
              <w:t>POTENTIAL HAZARDS</w:t>
            </w:r>
            <w:r w:rsidRPr="004062BB">
              <w:rPr>
                <w:b/>
              </w:rPr>
              <w:t>:</w:t>
            </w:r>
          </w:p>
          <w:p w:rsidR="008D1B35" w:rsidRDefault="008D1B35" w:rsidP="008D1B35">
            <w:pPr>
              <w:numPr>
                <w:ilvl w:val="0"/>
                <w:numId w:val="7"/>
              </w:numPr>
              <w:outlineLvl w:val="0"/>
            </w:pPr>
            <w:r w:rsidRPr="00F43C4C">
              <w:t xml:space="preserve">Impact injury </w:t>
            </w:r>
            <w:r>
              <w:t>from contact with participants</w:t>
            </w:r>
          </w:p>
          <w:p w:rsidR="008D1B35" w:rsidRDefault="008D1B35" w:rsidP="008D1B35">
            <w:pPr>
              <w:numPr>
                <w:ilvl w:val="0"/>
                <w:numId w:val="7"/>
              </w:numPr>
              <w:outlineLvl w:val="0"/>
            </w:pPr>
            <w:r w:rsidRPr="00F43C4C">
              <w:t>Slips, Trips &amp; Falls.</w:t>
            </w:r>
          </w:p>
          <w:p w:rsidR="008D1B35" w:rsidRPr="00E74BE1" w:rsidRDefault="008D1B35" w:rsidP="008D1B35">
            <w:pPr>
              <w:numPr>
                <w:ilvl w:val="0"/>
                <w:numId w:val="7"/>
              </w:numPr>
              <w:outlineLvl w:val="0"/>
            </w:pPr>
            <w:r>
              <w:t>Fatigue related</w:t>
            </w:r>
          </w:p>
        </w:tc>
        <w:tc>
          <w:tcPr>
            <w:tcW w:w="11844" w:type="dxa"/>
            <w:shd w:val="clear" w:color="auto" w:fill="auto"/>
          </w:tcPr>
          <w:p w:rsidR="008D1B35" w:rsidRPr="004062BB" w:rsidRDefault="008D1B35" w:rsidP="008D1B35">
            <w:pPr>
              <w:numPr>
                <w:ilvl w:val="0"/>
                <w:numId w:val="4"/>
              </w:numPr>
              <w:outlineLvl w:val="0"/>
              <w:rPr>
                <w:sz w:val="22"/>
                <w:szCs w:val="22"/>
              </w:rPr>
            </w:pPr>
            <w:r w:rsidRPr="004062BB">
              <w:rPr>
                <w:sz w:val="22"/>
                <w:szCs w:val="22"/>
              </w:rPr>
              <w:t>Removal of Jewellery</w:t>
            </w:r>
            <w:r>
              <w:rPr>
                <w:sz w:val="22"/>
                <w:szCs w:val="22"/>
              </w:rPr>
              <w:t>; tie back long hair</w:t>
            </w:r>
          </w:p>
          <w:p w:rsidR="008D1B35" w:rsidRPr="004062BB" w:rsidRDefault="008D1B35" w:rsidP="008D1B35">
            <w:pPr>
              <w:numPr>
                <w:ilvl w:val="0"/>
                <w:numId w:val="4"/>
              </w:numPr>
              <w:outlineLvl w:val="0"/>
              <w:rPr>
                <w:sz w:val="22"/>
                <w:szCs w:val="22"/>
              </w:rPr>
            </w:pPr>
            <w:r w:rsidRPr="004062BB">
              <w:rPr>
                <w:sz w:val="22"/>
                <w:szCs w:val="22"/>
              </w:rPr>
              <w:t>Appropri</w:t>
            </w:r>
            <w:r>
              <w:rPr>
                <w:sz w:val="22"/>
                <w:szCs w:val="22"/>
              </w:rPr>
              <w:t>ate kit and footwear to be worn e.g. spikes, shoes with grip for Cross Country</w:t>
            </w:r>
          </w:p>
          <w:p w:rsidR="008D1B35" w:rsidRPr="004062BB" w:rsidRDefault="008D1B35" w:rsidP="008D1B35">
            <w:pPr>
              <w:numPr>
                <w:ilvl w:val="0"/>
                <w:numId w:val="4"/>
              </w:numPr>
              <w:outlineLvl w:val="0"/>
              <w:rPr>
                <w:sz w:val="22"/>
                <w:szCs w:val="22"/>
              </w:rPr>
            </w:pPr>
            <w:r w:rsidRPr="004062BB">
              <w:rPr>
                <w:sz w:val="22"/>
                <w:szCs w:val="22"/>
              </w:rPr>
              <w:t>Appropriate sized equipment to be used for age group / skill level.</w:t>
            </w:r>
          </w:p>
          <w:p w:rsidR="008D1B35" w:rsidRPr="004062BB" w:rsidRDefault="008D1B35" w:rsidP="008D1B35">
            <w:pPr>
              <w:numPr>
                <w:ilvl w:val="0"/>
                <w:numId w:val="4"/>
              </w:numPr>
              <w:outlineLvl w:val="0"/>
              <w:rPr>
                <w:sz w:val="22"/>
                <w:szCs w:val="22"/>
              </w:rPr>
            </w:pPr>
            <w:r w:rsidRPr="004062BB">
              <w:rPr>
                <w:sz w:val="22"/>
                <w:szCs w:val="22"/>
              </w:rPr>
              <w:t xml:space="preserve">Appropriate </w:t>
            </w:r>
            <w:r>
              <w:rPr>
                <w:sz w:val="22"/>
                <w:szCs w:val="22"/>
              </w:rPr>
              <w:t>events and distances</w:t>
            </w:r>
            <w:r w:rsidRPr="004062BB">
              <w:rPr>
                <w:sz w:val="22"/>
                <w:szCs w:val="22"/>
              </w:rPr>
              <w:t xml:space="preserve"> to be attempted dependant on </w:t>
            </w:r>
            <w:r>
              <w:rPr>
                <w:sz w:val="22"/>
                <w:szCs w:val="22"/>
              </w:rPr>
              <w:t>age group and advice of ESSA and England Athletics</w:t>
            </w:r>
          </w:p>
          <w:p w:rsidR="008D1B35" w:rsidRPr="004062BB" w:rsidRDefault="008D1B35" w:rsidP="008D1B35">
            <w:pPr>
              <w:numPr>
                <w:ilvl w:val="0"/>
                <w:numId w:val="4"/>
              </w:numPr>
              <w:outlineLvl w:val="0"/>
              <w:rPr>
                <w:sz w:val="22"/>
                <w:szCs w:val="22"/>
              </w:rPr>
            </w:pPr>
            <w:r w:rsidRPr="004062BB">
              <w:rPr>
                <w:sz w:val="22"/>
                <w:szCs w:val="22"/>
              </w:rPr>
              <w:t>Pre competition health &amp; safety check of activity area for dangerous objects</w:t>
            </w:r>
            <w:r>
              <w:rPr>
                <w:sz w:val="22"/>
                <w:szCs w:val="22"/>
              </w:rPr>
              <w:t xml:space="preserve"> and clear tracks</w:t>
            </w:r>
            <w:r w:rsidRPr="004062BB">
              <w:rPr>
                <w:sz w:val="22"/>
                <w:szCs w:val="22"/>
              </w:rPr>
              <w:t>.</w:t>
            </w:r>
          </w:p>
          <w:p w:rsidR="008D1B35" w:rsidRPr="004062BB" w:rsidRDefault="008D1B35" w:rsidP="008D1B35">
            <w:pPr>
              <w:numPr>
                <w:ilvl w:val="0"/>
                <w:numId w:val="4"/>
              </w:numPr>
              <w:outlineLvl w:val="0"/>
              <w:rPr>
                <w:sz w:val="22"/>
                <w:szCs w:val="22"/>
              </w:rPr>
            </w:pPr>
            <w:r w:rsidRPr="004062BB">
              <w:rPr>
                <w:sz w:val="22"/>
                <w:szCs w:val="22"/>
              </w:rPr>
              <w:t xml:space="preserve">Remind participants of appropriate behaviour </w:t>
            </w:r>
          </w:p>
          <w:p w:rsidR="008D1B35" w:rsidRPr="004062BB" w:rsidRDefault="008D1B35" w:rsidP="008D1B35">
            <w:pPr>
              <w:numPr>
                <w:ilvl w:val="0"/>
                <w:numId w:val="4"/>
              </w:numPr>
              <w:outlineLvl w:val="0"/>
              <w:rPr>
                <w:sz w:val="22"/>
                <w:szCs w:val="22"/>
              </w:rPr>
            </w:pPr>
            <w:r w:rsidRPr="004062BB">
              <w:rPr>
                <w:sz w:val="22"/>
                <w:szCs w:val="22"/>
              </w:rPr>
              <w:t xml:space="preserve">Participants to be made aware of dangers of misuse of equipment </w:t>
            </w:r>
            <w:r>
              <w:rPr>
                <w:sz w:val="22"/>
                <w:szCs w:val="22"/>
              </w:rPr>
              <w:t>esp throws</w:t>
            </w:r>
          </w:p>
          <w:p w:rsidR="008D1B35" w:rsidRPr="004062BB" w:rsidRDefault="008D1B35" w:rsidP="008D1B35">
            <w:pPr>
              <w:numPr>
                <w:ilvl w:val="0"/>
                <w:numId w:val="4"/>
              </w:numPr>
              <w:outlineLvl w:val="0"/>
              <w:rPr>
                <w:sz w:val="22"/>
                <w:szCs w:val="22"/>
              </w:rPr>
            </w:pPr>
            <w:r w:rsidRPr="004062BB">
              <w:rPr>
                <w:sz w:val="22"/>
                <w:szCs w:val="22"/>
              </w:rPr>
              <w:t xml:space="preserve">Safety </w:t>
            </w:r>
            <w:r>
              <w:rPr>
                <w:sz w:val="22"/>
                <w:szCs w:val="22"/>
              </w:rPr>
              <w:t>rules communicated and enforced (crossing track, throwing sectors etc)</w:t>
            </w:r>
          </w:p>
          <w:p w:rsidR="008D1B35" w:rsidRDefault="008D1B35" w:rsidP="008D1B35">
            <w:pPr>
              <w:numPr>
                <w:ilvl w:val="0"/>
                <w:numId w:val="4"/>
              </w:numPr>
              <w:outlineLvl w:val="0"/>
              <w:rPr>
                <w:sz w:val="22"/>
                <w:szCs w:val="22"/>
              </w:rPr>
            </w:pPr>
            <w:r>
              <w:rPr>
                <w:sz w:val="22"/>
                <w:szCs w:val="22"/>
              </w:rPr>
              <w:t>Check a</w:t>
            </w:r>
            <w:r w:rsidRPr="004062BB">
              <w:rPr>
                <w:sz w:val="22"/>
                <w:szCs w:val="22"/>
              </w:rPr>
              <w:t xml:space="preserve">ll equipment to be in good condition.  </w:t>
            </w:r>
            <w:r>
              <w:rPr>
                <w:sz w:val="22"/>
                <w:szCs w:val="22"/>
              </w:rPr>
              <w:t>Landing beds, sand pits, hurdles</w:t>
            </w:r>
          </w:p>
          <w:p w:rsidR="008D1B35" w:rsidRPr="004062BB" w:rsidRDefault="008D1B35" w:rsidP="008D1B35">
            <w:pPr>
              <w:numPr>
                <w:ilvl w:val="0"/>
                <w:numId w:val="4"/>
              </w:numPr>
              <w:outlineLvl w:val="0"/>
              <w:rPr>
                <w:sz w:val="22"/>
                <w:szCs w:val="22"/>
              </w:rPr>
            </w:pPr>
            <w:r>
              <w:rPr>
                <w:sz w:val="22"/>
                <w:szCs w:val="22"/>
              </w:rPr>
              <w:t>Uphold the rules of athletics; ensure these are provided to adults at the point of invitation to the competition to enable them to complete their own risk assessments</w:t>
            </w:r>
          </w:p>
        </w:tc>
      </w:tr>
    </w:tbl>
    <w:p w:rsidR="008D1B35" w:rsidRDefault="008D1B35" w:rsidP="008D1B35">
      <w:pPr>
        <w:outlineLvl w:val="0"/>
      </w:pPr>
    </w:p>
    <w:sectPr w:rsidR="008D1B35" w:rsidSect="008D1B35">
      <w:footerReference w:type="even" r:id="rId8"/>
      <w:footerReference w:type="default" r:id="rId9"/>
      <w:pgSz w:w="16840" w:h="11907" w:orient="landscape" w:code="9"/>
      <w:pgMar w:top="238" w:right="851" w:bottom="24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4F" w:rsidRDefault="009C5E4F">
      <w:r>
        <w:separator/>
      </w:r>
    </w:p>
  </w:endnote>
  <w:endnote w:type="continuationSeparator" w:id="0">
    <w:p w:rsidR="009C5E4F" w:rsidRDefault="009C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35" w:rsidRDefault="008D1B35" w:rsidP="008D1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1B35" w:rsidRDefault="008D1B35" w:rsidP="008D1B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35" w:rsidRDefault="008D1B35" w:rsidP="008D1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9C0">
      <w:rPr>
        <w:rStyle w:val="PageNumber"/>
        <w:noProof/>
      </w:rPr>
      <w:t>1</w:t>
    </w:r>
    <w:r>
      <w:rPr>
        <w:rStyle w:val="PageNumber"/>
      </w:rPr>
      <w:fldChar w:fldCharType="end"/>
    </w:r>
  </w:p>
  <w:p w:rsidR="008D1B35" w:rsidRDefault="008D1B35" w:rsidP="008D1B35">
    <w:pPr>
      <w:pStyle w:val="Footer"/>
      <w:ind w:right="360"/>
    </w:pPr>
    <w:r>
      <w:rPr>
        <w:rStyle w:val="PageNumber"/>
        <w:snapToGrid w:val="0"/>
        <w:sz w:val="20"/>
      </w:rPr>
      <w:t xml:space="preserve">School Games competition Risk Assessment </w:t>
    </w:r>
    <w:r>
      <w:rPr>
        <w:rStyle w:val="PageNumbe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4F" w:rsidRDefault="009C5E4F">
      <w:r>
        <w:separator/>
      </w:r>
    </w:p>
  </w:footnote>
  <w:footnote w:type="continuationSeparator" w:id="0">
    <w:p w:rsidR="009C5E4F" w:rsidRDefault="009C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56"/>
    <w:multiLevelType w:val="hybridMultilevel"/>
    <w:tmpl w:val="4BE61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2744D0"/>
    <w:multiLevelType w:val="hybridMultilevel"/>
    <w:tmpl w:val="4BBE4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F90549"/>
    <w:multiLevelType w:val="hybridMultilevel"/>
    <w:tmpl w:val="B01CB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4444168"/>
    <w:multiLevelType w:val="hybridMultilevel"/>
    <w:tmpl w:val="DC08B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A54354B"/>
    <w:multiLevelType w:val="hybridMultilevel"/>
    <w:tmpl w:val="65085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971"/>
    <w:rsid w:val="001107AC"/>
    <w:rsid w:val="002249A8"/>
    <w:rsid w:val="002B65E5"/>
    <w:rsid w:val="002E413F"/>
    <w:rsid w:val="002F1333"/>
    <w:rsid w:val="002F5736"/>
    <w:rsid w:val="003731A1"/>
    <w:rsid w:val="003959CD"/>
    <w:rsid w:val="005849D4"/>
    <w:rsid w:val="00625CD8"/>
    <w:rsid w:val="006C6108"/>
    <w:rsid w:val="00823BFE"/>
    <w:rsid w:val="00835BF4"/>
    <w:rsid w:val="00862E89"/>
    <w:rsid w:val="00864F4C"/>
    <w:rsid w:val="008B2B80"/>
    <w:rsid w:val="008B7605"/>
    <w:rsid w:val="008C680E"/>
    <w:rsid w:val="008D1B35"/>
    <w:rsid w:val="0095779A"/>
    <w:rsid w:val="009C5E4F"/>
    <w:rsid w:val="00A33183"/>
    <w:rsid w:val="00AC19C0"/>
    <w:rsid w:val="00AC53AA"/>
    <w:rsid w:val="00B24B2C"/>
    <w:rsid w:val="00B801C6"/>
    <w:rsid w:val="00C64971"/>
    <w:rsid w:val="00C96B79"/>
    <w:rsid w:val="00D07F67"/>
    <w:rsid w:val="00D907F9"/>
    <w:rsid w:val="00D93623"/>
    <w:rsid w:val="00DD5F09"/>
    <w:rsid w:val="00E45691"/>
    <w:rsid w:val="00E8684D"/>
    <w:rsid w:val="00E87CDC"/>
    <w:rsid w:val="00EB2734"/>
    <w:rsid w:val="00EB5422"/>
    <w:rsid w:val="00F96A09"/>
    <w:rsid w:val="00FA384E"/>
    <w:rsid w:val="00FB0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ahoma" w:hAnsi="Tahoma"/>
      <w:sz w:val="24"/>
      <w:lang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jc w:val="center"/>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cs="Tahoma"/>
      <w:sz w:val="20"/>
    </w:rPr>
  </w:style>
  <w:style w:type="paragraph" w:styleId="BalloonText">
    <w:name w:val="Balloon Text"/>
    <w:basedOn w:val="Normal"/>
    <w:semiHidden/>
    <w:rPr>
      <w:rFonts w:cs="Tahoma"/>
      <w:sz w:val="16"/>
      <w:szCs w:val="16"/>
    </w:rPr>
  </w:style>
  <w:style w:type="table" w:styleId="TableGrid">
    <w:name w:val="Table Grid"/>
    <w:basedOn w:val="TableNormal"/>
    <w:rsid w:val="0035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4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RISK ASSESSMENT</vt:lpstr>
    </vt:vector>
  </TitlesOfParts>
  <Company>cnbc</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Helen Marks</dc:creator>
  <cp:keywords/>
  <cp:lastModifiedBy>staff</cp:lastModifiedBy>
  <cp:revision>3</cp:revision>
  <cp:lastPrinted>2019-01-10T11:14:00Z</cp:lastPrinted>
  <dcterms:created xsi:type="dcterms:W3CDTF">2021-04-21T09:51:00Z</dcterms:created>
  <dcterms:modified xsi:type="dcterms:W3CDTF">2021-04-21T10:06:00Z</dcterms:modified>
</cp:coreProperties>
</file>