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F4" w:rsidRDefault="00964FF4"/>
    <w:p w:rsidR="00964FF4" w:rsidRDefault="00964FF4">
      <w:pPr>
        <w:ind w:left="720" w:hanging="360"/>
      </w:pPr>
      <w:r>
        <w:t>1.</w:t>
      </w:r>
      <w:r>
        <w:tab/>
        <w:t>This assessment is a requirement of Regulation 3 of the Management of Health and Safety at Work Regulations 1992.</w:t>
      </w:r>
    </w:p>
    <w:p w:rsidR="00964FF4" w:rsidRDefault="00964FF4"/>
    <w:p w:rsidR="00964FF4" w:rsidRDefault="00964FF4">
      <w:pPr>
        <w:ind w:left="720" w:hanging="360"/>
      </w:pPr>
      <w:r>
        <w:t>2.</w:t>
      </w:r>
      <w:r>
        <w:tab/>
        <w:t>The purpose of this assessment is to look at all the tasks that make up the work carried out and assess whether or not hazards involved could affect the health and safety of employees or anyone else.</w:t>
      </w:r>
    </w:p>
    <w:p w:rsidR="00964FF4" w:rsidRDefault="00964FF4"/>
    <w:p w:rsidR="00964FF4" w:rsidRDefault="00964FF4">
      <w:pPr>
        <w:ind w:left="360"/>
      </w:pPr>
      <w:r>
        <w:t>3.</w:t>
      </w:r>
      <w:r>
        <w:tab/>
        <w:t>In completing this form you should:-</w:t>
      </w:r>
    </w:p>
    <w:p w:rsidR="00964FF4" w:rsidRDefault="00964FF4"/>
    <w:p w:rsidR="00964FF4" w:rsidRDefault="00964FF4">
      <w:pPr>
        <w:ind w:left="360" w:firstLine="360"/>
      </w:pPr>
      <w:r>
        <w:t>a)</w:t>
      </w:r>
      <w:r>
        <w:tab/>
        <w:t>List all activities involved in the task being assessed</w:t>
      </w:r>
    </w:p>
    <w:p w:rsidR="00964FF4" w:rsidRDefault="00964FF4">
      <w:pPr>
        <w:ind w:left="360"/>
      </w:pPr>
    </w:p>
    <w:p w:rsidR="00964FF4" w:rsidRDefault="00964FF4">
      <w:pPr>
        <w:ind w:left="360" w:firstLine="360"/>
      </w:pPr>
      <w:r>
        <w:t>b)</w:t>
      </w:r>
      <w:r>
        <w:tab/>
        <w:t>Identify the hazards and the associated risks</w:t>
      </w:r>
    </w:p>
    <w:p w:rsidR="00964FF4" w:rsidRDefault="00964FF4">
      <w:pPr>
        <w:ind w:left="360"/>
      </w:pPr>
    </w:p>
    <w:p w:rsidR="00964FF4" w:rsidRDefault="00964FF4">
      <w:pPr>
        <w:ind w:left="360" w:firstLine="360"/>
      </w:pPr>
      <w:r>
        <w:t>c)</w:t>
      </w:r>
      <w:r>
        <w:tab/>
        <w:t>Using the formula below allocate a rating to each risk identified</w:t>
      </w:r>
    </w:p>
    <w:p w:rsidR="00964FF4" w:rsidRDefault="00964FF4">
      <w:pPr>
        <w:ind w:left="360"/>
      </w:pPr>
    </w:p>
    <w:p w:rsidR="00964FF4" w:rsidRDefault="00964FF4">
      <w:pPr>
        <w:ind w:left="360" w:firstLine="360"/>
      </w:pPr>
      <w:r>
        <w:rPr>
          <w:b/>
          <w:bCs/>
          <w:i/>
          <w:iCs/>
        </w:rPr>
        <w:t>Severity:</w:t>
      </w:r>
      <w:r>
        <w:tab/>
      </w:r>
      <w:r>
        <w:tab/>
      </w:r>
      <w:proofErr w:type="gramStart"/>
      <w:r>
        <w:t>4  =</w:t>
      </w:r>
      <w:proofErr w:type="gramEnd"/>
      <w:r>
        <w:t xml:space="preserve">  Fatality</w:t>
      </w:r>
    </w:p>
    <w:p w:rsidR="00964FF4" w:rsidRDefault="00964FF4">
      <w:pPr>
        <w:ind w:left="360"/>
      </w:pPr>
      <w:r>
        <w:tab/>
      </w:r>
      <w:r>
        <w:tab/>
      </w:r>
      <w:r>
        <w:tab/>
      </w:r>
      <w:r>
        <w:tab/>
      </w:r>
      <w:proofErr w:type="gramStart"/>
      <w:r>
        <w:t>3  =</w:t>
      </w:r>
      <w:proofErr w:type="gramEnd"/>
      <w:r>
        <w:t xml:space="preserve">  Major Injury, Disabling Illness, Major Damage</w:t>
      </w:r>
    </w:p>
    <w:p w:rsidR="00964FF4" w:rsidRDefault="00964FF4">
      <w:pPr>
        <w:ind w:left="360"/>
      </w:pPr>
      <w:r>
        <w:tab/>
      </w:r>
      <w:r>
        <w:tab/>
      </w:r>
      <w:r>
        <w:tab/>
      </w:r>
      <w:r>
        <w:tab/>
      </w:r>
      <w:proofErr w:type="gramStart"/>
      <w:r>
        <w:t>2  =</w:t>
      </w:r>
      <w:proofErr w:type="gramEnd"/>
      <w:r>
        <w:t xml:space="preserve">  Minor Injury, Minor Damage</w:t>
      </w:r>
    </w:p>
    <w:p w:rsidR="00964FF4" w:rsidRDefault="00964FF4">
      <w:pPr>
        <w:ind w:left="360"/>
      </w:pPr>
      <w:r>
        <w:tab/>
      </w:r>
      <w:r>
        <w:tab/>
      </w:r>
      <w:r>
        <w:tab/>
      </w:r>
      <w:r>
        <w:tab/>
      </w:r>
      <w:proofErr w:type="gramStart"/>
      <w:r>
        <w:t>1  =</w:t>
      </w:r>
      <w:proofErr w:type="gramEnd"/>
      <w:r>
        <w:t xml:space="preserve">  No Injury, No Damage</w:t>
      </w:r>
    </w:p>
    <w:p w:rsidR="00964FF4" w:rsidRDefault="00964FF4">
      <w:pPr>
        <w:ind w:left="360"/>
      </w:pPr>
    </w:p>
    <w:p w:rsidR="00964FF4" w:rsidRDefault="00964FF4">
      <w:pPr>
        <w:ind w:left="360" w:firstLine="360"/>
      </w:pPr>
      <w:r>
        <w:rPr>
          <w:b/>
          <w:bCs/>
          <w:i/>
          <w:iCs/>
        </w:rPr>
        <w:t>Likelihood:</w:t>
      </w:r>
      <w:r>
        <w:t xml:space="preserve"> </w:t>
      </w:r>
      <w:r>
        <w:tab/>
      </w:r>
      <w:r>
        <w:tab/>
      </w:r>
      <w:proofErr w:type="gramStart"/>
      <w:r>
        <w:t>3  =</w:t>
      </w:r>
      <w:proofErr w:type="gramEnd"/>
      <w:r>
        <w:t xml:space="preserve">  Probable</w:t>
      </w:r>
    </w:p>
    <w:p w:rsidR="00964FF4" w:rsidRDefault="00964FF4">
      <w:pPr>
        <w:ind w:left="360"/>
      </w:pPr>
      <w:r>
        <w:tab/>
      </w:r>
      <w:r>
        <w:tab/>
      </w:r>
      <w:r>
        <w:tab/>
      </w:r>
      <w:r>
        <w:tab/>
      </w:r>
      <w:proofErr w:type="gramStart"/>
      <w:r>
        <w:t>2  =</w:t>
      </w:r>
      <w:proofErr w:type="gramEnd"/>
      <w:r>
        <w:t xml:space="preserve">  Possible</w:t>
      </w:r>
    </w:p>
    <w:p w:rsidR="00964FF4" w:rsidRDefault="00964FF4">
      <w:pPr>
        <w:ind w:left="360"/>
      </w:pPr>
      <w:r>
        <w:tab/>
      </w:r>
      <w:r>
        <w:tab/>
      </w:r>
      <w:r>
        <w:tab/>
      </w:r>
      <w:r>
        <w:tab/>
      </w:r>
      <w:proofErr w:type="gramStart"/>
      <w:r>
        <w:t>1  =</w:t>
      </w:r>
      <w:proofErr w:type="gramEnd"/>
      <w:r>
        <w:t xml:space="preserve">  Unlikely</w:t>
      </w:r>
    </w:p>
    <w:p w:rsidR="00964FF4" w:rsidRDefault="00964FF4">
      <w:pPr>
        <w:ind w:left="360"/>
      </w:pPr>
    </w:p>
    <w:p w:rsidR="00964FF4" w:rsidRDefault="00964FF4">
      <w:pPr>
        <w:ind w:left="720"/>
      </w:pPr>
      <w:r>
        <w:t xml:space="preserve">The next stage is to multiply the </w:t>
      </w:r>
      <w:r>
        <w:rPr>
          <w:b/>
          <w:bCs/>
          <w:i/>
          <w:iCs/>
        </w:rPr>
        <w:t>severity</w:t>
      </w:r>
      <w:r>
        <w:t xml:space="preserve"> rating by the </w:t>
      </w:r>
      <w:r>
        <w:rPr>
          <w:b/>
          <w:bCs/>
          <w:i/>
          <w:iCs/>
        </w:rPr>
        <w:t>likelihood</w:t>
      </w:r>
      <w:r>
        <w:t xml:space="preserve"> rating to arrive at a </w:t>
      </w:r>
      <w:r>
        <w:rPr>
          <w:b/>
          <w:bCs/>
          <w:i/>
          <w:iCs/>
        </w:rPr>
        <w:t>risk</w:t>
      </w:r>
      <w:r>
        <w:t xml:space="preserve"> </w:t>
      </w:r>
      <w:r>
        <w:rPr>
          <w:b/>
          <w:bCs/>
          <w:i/>
          <w:iCs/>
        </w:rPr>
        <w:t>rating</w:t>
      </w:r>
      <w:r>
        <w:t xml:space="preserve"> for each hazard.  This produces a number on a scale of 1 - 12.  This number should be entered in the risk rating column on the general risk assessment form.  The number in the risk rating column provides an indication of the priority of the risk.</w:t>
      </w:r>
    </w:p>
    <w:p w:rsidR="00964FF4" w:rsidRDefault="00964FF4">
      <w:pPr>
        <w:ind w:left="360"/>
      </w:pPr>
    </w:p>
    <w:p w:rsidR="00964FF4" w:rsidRDefault="00964FF4">
      <w:pPr>
        <w:ind w:left="720"/>
      </w:pPr>
      <w:r>
        <w:t>After having rated the risks, decide, (using the remaining columns) whether or not existing control measures are adequate.  If not, consider appropriate remedial action and record this on a separate sheet.</w:t>
      </w:r>
    </w:p>
    <w:p w:rsidR="00964FF4" w:rsidRDefault="00964FF4"/>
    <w:p w:rsidR="00964FF4" w:rsidRDefault="00964FF4">
      <w:pPr>
        <w:ind w:left="720" w:hanging="360"/>
      </w:pPr>
      <w:r>
        <w:t>4.</w:t>
      </w:r>
      <w:r>
        <w:tab/>
        <w:t>On occasion, this process will identify the need for further assessments to be carried out as required by other health and safety legislation.  The box displayed at the foot of pages 2 and 3 is to be used for this purpose.</w:t>
      </w:r>
    </w:p>
    <w:p w:rsidR="00964FF4" w:rsidRDefault="00964FF4"/>
    <w:p w:rsidR="00964FF4" w:rsidRDefault="00964FF4" w:rsidP="008F269B">
      <w:pPr>
        <w:numPr>
          <w:ilvl w:val="0"/>
          <w:numId w:val="8"/>
        </w:numPr>
      </w:pPr>
      <w:r>
        <w:t>For further information on carrying out General Risk Assessments, refer to Safety Management Guide SMS/PA/2.0, which should be read in conjunction with this form.</w:t>
      </w:r>
    </w:p>
    <w:p w:rsidR="008F269B" w:rsidRDefault="008F269B" w:rsidP="008F269B">
      <w:pPr>
        <w:ind w:left="360"/>
      </w:pPr>
    </w:p>
    <w:tbl>
      <w:tblPr>
        <w:tblW w:w="0" w:type="auto"/>
        <w:tblLook w:val="01E0" w:firstRow="1" w:lastRow="1" w:firstColumn="1" w:lastColumn="1" w:noHBand="0" w:noVBand="0"/>
      </w:tblPr>
      <w:tblGrid>
        <w:gridCol w:w="1083"/>
        <w:gridCol w:w="598"/>
        <w:gridCol w:w="1304"/>
        <w:gridCol w:w="237"/>
        <w:gridCol w:w="236"/>
        <w:gridCol w:w="6962"/>
      </w:tblGrid>
      <w:tr w:rsidR="00C36844" w:rsidRPr="00C36844" w:rsidTr="00C36844">
        <w:tc>
          <w:tcPr>
            <w:tcW w:w="1083" w:type="dxa"/>
          </w:tcPr>
          <w:p w:rsidR="00C36844" w:rsidRDefault="00C36844" w:rsidP="00972ED8"/>
          <w:p w:rsidR="00C36844" w:rsidRDefault="00C36844" w:rsidP="00972ED8">
            <w:r>
              <w:t>EVENT:</w:t>
            </w:r>
          </w:p>
        </w:tc>
        <w:tc>
          <w:tcPr>
            <w:tcW w:w="9337" w:type="dxa"/>
            <w:gridSpan w:val="5"/>
            <w:tcBorders>
              <w:top w:val="nil"/>
              <w:left w:val="nil"/>
              <w:bottom w:val="single" w:sz="4" w:space="0" w:color="auto"/>
              <w:right w:val="nil"/>
            </w:tcBorders>
          </w:tcPr>
          <w:p w:rsidR="00C36844" w:rsidRDefault="00C36844" w:rsidP="00972ED8"/>
          <w:p w:rsidR="00C36844" w:rsidRDefault="00C36844" w:rsidP="005C16D3"/>
        </w:tc>
      </w:tr>
      <w:tr w:rsidR="00C36844" w:rsidRPr="00C36844" w:rsidTr="00C36844">
        <w:tc>
          <w:tcPr>
            <w:tcW w:w="1681" w:type="dxa"/>
            <w:gridSpan w:val="2"/>
          </w:tcPr>
          <w:p w:rsidR="00C36844" w:rsidRDefault="00C36844" w:rsidP="00972ED8"/>
          <w:p w:rsidR="00C36844" w:rsidRDefault="00C36844" w:rsidP="00972ED8">
            <w:r>
              <w:t>LOCATION:</w:t>
            </w:r>
          </w:p>
        </w:tc>
        <w:tc>
          <w:tcPr>
            <w:tcW w:w="8739" w:type="dxa"/>
            <w:gridSpan w:val="4"/>
            <w:tcBorders>
              <w:top w:val="nil"/>
              <w:left w:val="nil"/>
              <w:bottom w:val="single" w:sz="4" w:space="0" w:color="auto"/>
              <w:right w:val="nil"/>
            </w:tcBorders>
          </w:tcPr>
          <w:p w:rsidR="00C36844" w:rsidRDefault="00C36844" w:rsidP="00972ED8"/>
          <w:p w:rsidR="00C36844" w:rsidRDefault="00C36844" w:rsidP="00972ED8"/>
        </w:tc>
      </w:tr>
      <w:tr w:rsidR="00C36844" w:rsidRPr="00C36844" w:rsidTr="00C36844">
        <w:tc>
          <w:tcPr>
            <w:tcW w:w="2985" w:type="dxa"/>
            <w:gridSpan w:val="3"/>
          </w:tcPr>
          <w:p w:rsidR="00C36844" w:rsidRDefault="00C36844" w:rsidP="00972ED8"/>
          <w:p w:rsidR="00C36844" w:rsidRDefault="00C36844" w:rsidP="00972ED8">
            <w:r>
              <w:t>NAME OF ASSESSOR:</w:t>
            </w:r>
          </w:p>
        </w:tc>
        <w:tc>
          <w:tcPr>
            <w:tcW w:w="7435" w:type="dxa"/>
            <w:gridSpan w:val="3"/>
            <w:tcBorders>
              <w:top w:val="nil"/>
              <w:left w:val="nil"/>
              <w:bottom w:val="single" w:sz="4" w:space="0" w:color="auto"/>
              <w:right w:val="nil"/>
            </w:tcBorders>
          </w:tcPr>
          <w:p w:rsidR="00C36844" w:rsidRDefault="00C36844" w:rsidP="00972ED8"/>
          <w:p w:rsidR="00C36844" w:rsidRDefault="00C36844" w:rsidP="00972ED8"/>
        </w:tc>
      </w:tr>
      <w:tr w:rsidR="00C36844" w:rsidRPr="00C36844" w:rsidTr="00C36844">
        <w:tc>
          <w:tcPr>
            <w:tcW w:w="3222" w:type="dxa"/>
            <w:gridSpan w:val="4"/>
          </w:tcPr>
          <w:p w:rsidR="00C36844" w:rsidRDefault="00C36844" w:rsidP="00972ED8"/>
          <w:p w:rsidR="00C36844" w:rsidRDefault="00C36844" w:rsidP="00972ED8">
            <w:r>
              <w:t>DATE OF ASSESSMENT:</w:t>
            </w:r>
          </w:p>
        </w:tc>
        <w:tc>
          <w:tcPr>
            <w:tcW w:w="7198" w:type="dxa"/>
            <w:gridSpan w:val="2"/>
            <w:tcBorders>
              <w:top w:val="nil"/>
              <w:left w:val="nil"/>
              <w:bottom w:val="single" w:sz="4" w:space="0" w:color="auto"/>
              <w:right w:val="nil"/>
            </w:tcBorders>
          </w:tcPr>
          <w:p w:rsidR="00C36844" w:rsidRDefault="00C36844" w:rsidP="00972ED8"/>
          <w:p w:rsidR="00C36844" w:rsidRDefault="00C36844" w:rsidP="00972ED8"/>
        </w:tc>
      </w:tr>
      <w:tr w:rsidR="00C36844" w:rsidRPr="00C36844" w:rsidTr="00C36844">
        <w:tc>
          <w:tcPr>
            <w:tcW w:w="3458" w:type="dxa"/>
            <w:gridSpan w:val="5"/>
          </w:tcPr>
          <w:p w:rsidR="00C36844" w:rsidRDefault="00C36844" w:rsidP="00972ED8"/>
          <w:p w:rsidR="00C36844" w:rsidRDefault="00C36844" w:rsidP="00972ED8">
            <w:r>
              <w:t>REVIEW DATE (if required):</w:t>
            </w:r>
          </w:p>
        </w:tc>
        <w:tc>
          <w:tcPr>
            <w:tcW w:w="6962" w:type="dxa"/>
            <w:tcBorders>
              <w:top w:val="nil"/>
              <w:left w:val="nil"/>
              <w:bottom w:val="single" w:sz="4" w:space="0" w:color="auto"/>
              <w:right w:val="nil"/>
            </w:tcBorders>
          </w:tcPr>
          <w:p w:rsidR="00C36844" w:rsidRDefault="00C36844" w:rsidP="00972ED8"/>
          <w:p w:rsidR="00C36844" w:rsidRDefault="00C36844" w:rsidP="00972ED8">
            <w:bookmarkStart w:id="0" w:name="_GoBack"/>
            <w:bookmarkEnd w:id="0"/>
          </w:p>
        </w:tc>
      </w:tr>
    </w:tbl>
    <w:p w:rsidR="00C36844" w:rsidRDefault="00C36844">
      <w:pPr>
        <w:sectPr w:rsidR="00C36844" w:rsidSect="008F269B">
          <w:headerReference w:type="default" r:id="rId7"/>
          <w:footerReference w:type="default" r:id="rId8"/>
          <w:pgSz w:w="11906" w:h="16838" w:code="9"/>
          <w:pgMar w:top="851" w:right="851" w:bottom="851" w:left="851" w:header="709" w:footer="709" w:gutter="0"/>
          <w:cols w:space="708"/>
          <w:docGrid w:linePitch="360"/>
        </w:sectPr>
      </w:pPr>
    </w:p>
    <w:p w:rsidR="00964FF4" w:rsidRDefault="00964FF4"/>
    <w:tbl>
      <w:tblPr>
        <w:tblW w:w="146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2351"/>
        <w:gridCol w:w="2366"/>
        <w:gridCol w:w="1606"/>
        <w:gridCol w:w="1183"/>
        <w:gridCol w:w="1301"/>
        <w:gridCol w:w="946"/>
        <w:gridCol w:w="2366"/>
        <w:gridCol w:w="1643"/>
      </w:tblGrid>
      <w:tr w:rsidR="00964FF4">
        <w:tblPrEx>
          <w:tblCellMar>
            <w:top w:w="0" w:type="dxa"/>
            <w:bottom w:w="0" w:type="dxa"/>
          </w:tblCellMar>
        </w:tblPrEx>
        <w:tc>
          <w:tcPr>
            <w:tcW w:w="881" w:type="dxa"/>
          </w:tcPr>
          <w:p w:rsidR="00964FF4" w:rsidRDefault="00964FF4">
            <w:pPr>
              <w:jc w:val="center"/>
            </w:pPr>
            <w:r>
              <w:t>No.</w:t>
            </w:r>
          </w:p>
        </w:tc>
        <w:tc>
          <w:tcPr>
            <w:tcW w:w="2351" w:type="dxa"/>
          </w:tcPr>
          <w:p w:rsidR="00964FF4" w:rsidRDefault="00964FF4">
            <w:pPr>
              <w:jc w:val="center"/>
            </w:pPr>
            <w:r>
              <w:t>Activities / Hazards</w:t>
            </w:r>
          </w:p>
        </w:tc>
        <w:tc>
          <w:tcPr>
            <w:tcW w:w="2366" w:type="dxa"/>
          </w:tcPr>
          <w:p w:rsidR="00964FF4" w:rsidRDefault="00964FF4">
            <w:pPr>
              <w:jc w:val="center"/>
            </w:pPr>
            <w:r>
              <w:t>Associated Risk</w:t>
            </w:r>
          </w:p>
        </w:tc>
        <w:tc>
          <w:tcPr>
            <w:tcW w:w="1606" w:type="dxa"/>
          </w:tcPr>
          <w:p w:rsidR="00964FF4" w:rsidRDefault="00964FF4">
            <w:pPr>
              <w:jc w:val="center"/>
            </w:pPr>
            <w:r>
              <w:t>Persons at Risk</w:t>
            </w:r>
          </w:p>
        </w:tc>
        <w:tc>
          <w:tcPr>
            <w:tcW w:w="2484" w:type="dxa"/>
            <w:gridSpan w:val="2"/>
          </w:tcPr>
          <w:p w:rsidR="00964FF4" w:rsidRDefault="00964FF4">
            <w:pPr>
              <w:jc w:val="center"/>
            </w:pPr>
            <w:r>
              <w:t>Severity  / Likelihood</w:t>
            </w:r>
          </w:p>
          <w:p w:rsidR="00964FF4" w:rsidRDefault="00964FF4">
            <w:pPr>
              <w:jc w:val="center"/>
            </w:pPr>
            <w:r>
              <w:t>1 - 4     x     1 - 3</w:t>
            </w:r>
          </w:p>
        </w:tc>
        <w:tc>
          <w:tcPr>
            <w:tcW w:w="946" w:type="dxa"/>
          </w:tcPr>
          <w:p w:rsidR="00964FF4" w:rsidRDefault="00964FF4">
            <w:pPr>
              <w:jc w:val="center"/>
            </w:pPr>
            <w:r>
              <w:t>Risk Rating</w:t>
            </w:r>
          </w:p>
        </w:tc>
        <w:tc>
          <w:tcPr>
            <w:tcW w:w="2366" w:type="dxa"/>
          </w:tcPr>
          <w:p w:rsidR="00964FF4" w:rsidRDefault="00964FF4">
            <w:pPr>
              <w:jc w:val="center"/>
            </w:pPr>
            <w:r>
              <w:t>List of Existing Controls</w:t>
            </w:r>
          </w:p>
        </w:tc>
        <w:tc>
          <w:tcPr>
            <w:tcW w:w="1643" w:type="dxa"/>
          </w:tcPr>
          <w:p w:rsidR="00964FF4" w:rsidRDefault="00964FF4">
            <w:pPr>
              <w:jc w:val="center"/>
            </w:pPr>
            <w:r>
              <w:t>Is Risk Controlled</w:t>
            </w:r>
          </w:p>
          <w:p w:rsidR="00964FF4" w:rsidRDefault="00964FF4">
            <w:pPr>
              <w:jc w:val="center"/>
            </w:pPr>
            <w:r>
              <w:t>Yes / No</w:t>
            </w:r>
          </w:p>
        </w:tc>
      </w:tr>
      <w:tr w:rsidR="00964FF4">
        <w:tblPrEx>
          <w:tblCellMar>
            <w:top w:w="0" w:type="dxa"/>
            <w:bottom w:w="0" w:type="dxa"/>
          </w:tblCellMar>
        </w:tblPrEx>
        <w:trPr>
          <w:trHeight w:val="1247"/>
        </w:trPr>
        <w:tc>
          <w:tcPr>
            <w:tcW w:w="881" w:type="dxa"/>
            <w:vAlign w:val="center"/>
          </w:tcPr>
          <w:p w:rsidR="00964FF4" w:rsidRDefault="00964FF4">
            <w:pPr>
              <w:jc w:val="center"/>
            </w:pPr>
            <w:r>
              <w:t>1</w:t>
            </w:r>
          </w:p>
        </w:tc>
        <w:tc>
          <w:tcPr>
            <w:tcW w:w="2351" w:type="dxa"/>
          </w:tcPr>
          <w:p w:rsidR="00964FF4" w:rsidRPr="00825DAD" w:rsidRDefault="00825DAD">
            <w:pPr>
              <w:rPr>
                <w:b/>
              </w:rPr>
            </w:pPr>
            <w:r w:rsidRPr="00825DAD">
              <w:rPr>
                <w:b/>
              </w:rPr>
              <w:t>General</w:t>
            </w:r>
          </w:p>
          <w:p w:rsidR="00825DAD" w:rsidRDefault="00825DAD" w:rsidP="005C16D3">
            <w:r>
              <w:t xml:space="preserve">Major incident </w:t>
            </w:r>
          </w:p>
        </w:tc>
        <w:tc>
          <w:tcPr>
            <w:tcW w:w="2366" w:type="dxa"/>
          </w:tcPr>
          <w:p w:rsidR="00964FF4" w:rsidRDefault="005C16D3">
            <w:r>
              <w:t>E</w:t>
            </w:r>
            <w:r w:rsidR="00D521BC">
              <w:t xml:space="preserve">nvironmental hazard </w:t>
            </w:r>
            <w:proofErr w:type="spellStart"/>
            <w:r w:rsidR="00D521BC">
              <w:t>etc</w:t>
            </w:r>
            <w:proofErr w:type="spellEnd"/>
          </w:p>
        </w:tc>
        <w:tc>
          <w:tcPr>
            <w:tcW w:w="1606" w:type="dxa"/>
          </w:tcPr>
          <w:p w:rsidR="00964FF4" w:rsidRDefault="002F16A6" w:rsidP="00D521BC">
            <w:r>
              <w:t>Staff</w:t>
            </w:r>
          </w:p>
          <w:p w:rsidR="002F16A6" w:rsidRDefault="002F16A6" w:rsidP="00D521BC">
            <w:r>
              <w:t>Visitors</w:t>
            </w:r>
          </w:p>
          <w:p w:rsidR="002F16A6" w:rsidRDefault="002F16A6" w:rsidP="00D521BC">
            <w:r>
              <w:t>Competitors</w:t>
            </w:r>
          </w:p>
        </w:tc>
        <w:tc>
          <w:tcPr>
            <w:tcW w:w="1183" w:type="dxa"/>
          </w:tcPr>
          <w:p w:rsidR="00964FF4" w:rsidRDefault="00596F38">
            <w:r>
              <w:t>2</w:t>
            </w:r>
          </w:p>
        </w:tc>
        <w:tc>
          <w:tcPr>
            <w:tcW w:w="1301" w:type="dxa"/>
          </w:tcPr>
          <w:p w:rsidR="00964FF4" w:rsidRDefault="00596F38">
            <w:r>
              <w:t>1</w:t>
            </w:r>
          </w:p>
        </w:tc>
        <w:tc>
          <w:tcPr>
            <w:tcW w:w="946" w:type="dxa"/>
          </w:tcPr>
          <w:p w:rsidR="00964FF4" w:rsidRDefault="00596F38">
            <w:r>
              <w:t>2</w:t>
            </w:r>
          </w:p>
        </w:tc>
        <w:tc>
          <w:tcPr>
            <w:tcW w:w="2366" w:type="dxa"/>
          </w:tcPr>
          <w:p w:rsidR="00964FF4" w:rsidRDefault="00825DAD">
            <w:r>
              <w:t>Planning Group exists for the event; planning in line with major incidents plan.</w:t>
            </w:r>
            <w:r w:rsidR="002F16A6">
              <w:t xml:space="preserve"> Site guidelines </w:t>
            </w:r>
            <w:r w:rsidR="00A54543">
              <w:t>(</w:t>
            </w:r>
            <w:proofErr w:type="spellStart"/>
            <w:r w:rsidR="00A54543">
              <w:t>eg</w:t>
            </w:r>
            <w:proofErr w:type="spellEnd"/>
            <w:r w:rsidR="00A54543">
              <w:t xml:space="preserve"> re fire / water hazards) </w:t>
            </w:r>
            <w:r w:rsidR="002F16A6">
              <w:t>made aware of</w:t>
            </w:r>
            <w:r w:rsidR="00A54543">
              <w:t xml:space="preserve"> in Team managers briefing.</w:t>
            </w:r>
          </w:p>
        </w:tc>
        <w:tc>
          <w:tcPr>
            <w:tcW w:w="1643" w:type="dxa"/>
          </w:tcPr>
          <w:p w:rsidR="00964FF4" w:rsidRDefault="00596F38" w:rsidP="00A54543">
            <w:pPr>
              <w:jc w:val="center"/>
            </w:pPr>
            <w:r>
              <w:t>Y</w:t>
            </w:r>
          </w:p>
        </w:tc>
      </w:tr>
      <w:tr w:rsidR="00964FF4">
        <w:tblPrEx>
          <w:tblCellMar>
            <w:top w:w="0" w:type="dxa"/>
            <w:bottom w:w="0" w:type="dxa"/>
          </w:tblCellMar>
        </w:tblPrEx>
        <w:trPr>
          <w:trHeight w:val="1247"/>
        </w:trPr>
        <w:tc>
          <w:tcPr>
            <w:tcW w:w="881" w:type="dxa"/>
            <w:vAlign w:val="center"/>
          </w:tcPr>
          <w:p w:rsidR="00964FF4" w:rsidRDefault="00964FF4">
            <w:pPr>
              <w:jc w:val="center"/>
            </w:pPr>
            <w:r>
              <w:t>2</w:t>
            </w:r>
          </w:p>
        </w:tc>
        <w:tc>
          <w:tcPr>
            <w:tcW w:w="2351" w:type="dxa"/>
          </w:tcPr>
          <w:p w:rsidR="00D521BC" w:rsidRPr="00D521BC" w:rsidRDefault="00D521BC">
            <w:pPr>
              <w:rPr>
                <w:b/>
              </w:rPr>
            </w:pPr>
            <w:r w:rsidRPr="00D521BC">
              <w:rPr>
                <w:b/>
              </w:rPr>
              <w:t>Gener</w:t>
            </w:r>
            <w:r w:rsidR="002532C5" w:rsidRPr="00D521BC">
              <w:rPr>
                <w:b/>
              </w:rPr>
              <w:t xml:space="preserve">al </w:t>
            </w:r>
          </w:p>
          <w:p w:rsidR="00825DAD" w:rsidRDefault="002532C5">
            <w:r>
              <w:t>Equipment</w:t>
            </w:r>
          </w:p>
        </w:tc>
        <w:tc>
          <w:tcPr>
            <w:tcW w:w="2366" w:type="dxa"/>
          </w:tcPr>
          <w:p w:rsidR="00964FF4" w:rsidRDefault="00D521BC">
            <w:r>
              <w:t>Inappropriately installed or set up causing injury.</w:t>
            </w:r>
          </w:p>
        </w:tc>
        <w:tc>
          <w:tcPr>
            <w:tcW w:w="1606" w:type="dxa"/>
          </w:tcPr>
          <w:p w:rsidR="00D521BC" w:rsidRDefault="00D521BC" w:rsidP="00D521BC">
            <w:r>
              <w:t>Staff</w:t>
            </w:r>
          </w:p>
          <w:p w:rsidR="00D521BC" w:rsidRDefault="00D521BC" w:rsidP="00D521BC">
            <w:r>
              <w:t>Visitors</w:t>
            </w:r>
          </w:p>
          <w:p w:rsidR="00964FF4" w:rsidRDefault="00D521BC" w:rsidP="00D521BC">
            <w:r>
              <w:t>Competitors</w:t>
            </w:r>
          </w:p>
        </w:tc>
        <w:tc>
          <w:tcPr>
            <w:tcW w:w="1183" w:type="dxa"/>
          </w:tcPr>
          <w:p w:rsidR="00964FF4" w:rsidRDefault="007C0147">
            <w:r>
              <w:t>2</w:t>
            </w:r>
          </w:p>
        </w:tc>
        <w:tc>
          <w:tcPr>
            <w:tcW w:w="1301" w:type="dxa"/>
          </w:tcPr>
          <w:p w:rsidR="00964FF4" w:rsidRDefault="00596F38">
            <w:r>
              <w:t>1</w:t>
            </w:r>
          </w:p>
        </w:tc>
        <w:tc>
          <w:tcPr>
            <w:tcW w:w="946" w:type="dxa"/>
          </w:tcPr>
          <w:p w:rsidR="00964FF4" w:rsidRDefault="007C0147">
            <w:r>
              <w:t>2</w:t>
            </w:r>
          </w:p>
        </w:tc>
        <w:tc>
          <w:tcPr>
            <w:tcW w:w="2366" w:type="dxa"/>
          </w:tcPr>
          <w:p w:rsidR="00964FF4" w:rsidRDefault="00D521BC" w:rsidP="005C16D3">
            <w:r>
              <w:t xml:space="preserve">Planning team inspect all areas prior to the event start. Equipment inspected in line with </w:t>
            </w:r>
            <w:r w:rsidR="005C16D3">
              <w:t>ASA</w:t>
            </w:r>
            <w:r>
              <w:t xml:space="preserve"> code of practice.</w:t>
            </w:r>
          </w:p>
        </w:tc>
        <w:tc>
          <w:tcPr>
            <w:tcW w:w="1643" w:type="dxa"/>
          </w:tcPr>
          <w:p w:rsidR="00964FF4" w:rsidRDefault="00596F38" w:rsidP="00A54543">
            <w:pPr>
              <w:jc w:val="center"/>
            </w:pPr>
            <w:r>
              <w:t>Y</w:t>
            </w:r>
          </w:p>
        </w:tc>
      </w:tr>
      <w:tr w:rsidR="00964FF4">
        <w:tblPrEx>
          <w:tblCellMar>
            <w:top w:w="0" w:type="dxa"/>
            <w:bottom w:w="0" w:type="dxa"/>
          </w:tblCellMar>
        </w:tblPrEx>
        <w:trPr>
          <w:trHeight w:val="1247"/>
        </w:trPr>
        <w:tc>
          <w:tcPr>
            <w:tcW w:w="881" w:type="dxa"/>
            <w:vAlign w:val="center"/>
          </w:tcPr>
          <w:p w:rsidR="00964FF4" w:rsidRDefault="005C16D3">
            <w:pPr>
              <w:jc w:val="center"/>
            </w:pPr>
            <w:r>
              <w:t>3</w:t>
            </w:r>
          </w:p>
        </w:tc>
        <w:tc>
          <w:tcPr>
            <w:tcW w:w="2351" w:type="dxa"/>
          </w:tcPr>
          <w:p w:rsidR="008A0963" w:rsidRPr="008A0963" w:rsidRDefault="008A0963">
            <w:pPr>
              <w:rPr>
                <w:b/>
              </w:rPr>
            </w:pPr>
            <w:r w:rsidRPr="008A0963">
              <w:rPr>
                <w:b/>
              </w:rPr>
              <w:t>General</w:t>
            </w:r>
          </w:p>
          <w:p w:rsidR="00964FF4" w:rsidRDefault="008A0963">
            <w:r>
              <w:t>Inappropriate</w:t>
            </w:r>
            <w:r w:rsidR="00596F38">
              <w:t xml:space="preserve"> behaviour</w:t>
            </w:r>
          </w:p>
        </w:tc>
        <w:tc>
          <w:tcPr>
            <w:tcW w:w="2366" w:type="dxa"/>
          </w:tcPr>
          <w:p w:rsidR="00964FF4" w:rsidRDefault="00596F38">
            <w:r>
              <w:t>Causing collisions with equipment, fixtures or fittings or participants</w:t>
            </w:r>
          </w:p>
        </w:tc>
        <w:tc>
          <w:tcPr>
            <w:tcW w:w="1606" w:type="dxa"/>
          </w:tcPr>
          <w:p w:rsidR="008A0963" w:rsidRDefault="008A0963" w:rsidP="008A0963">
            <w:r>
              <w:t>Staff</w:t>
            </w:r>
          </w:p>
          <w:p w:rsidR="008A0963" w:rsidRDefault="008A0963" w:rsidP="008A0963">
            <w:r>
              <w:t>Visitors</w:t>
            </w:r>
          </w:p>
          <w:p w:rsidR="00964FF4" w:rsidRDefault="008A0963" w:rsidP="008A0963">
            <w:r>
              <w:t>Competitors</w:t>
            </w:r>
          </w:p>
        </w:tc>
        <w:tc>
          <w:tcPr>
            <w:tcW w:w="1183" w:type="dxa"/>
          </w:tcPr>
          <w:p w:rsidR="00964FF4" w:rsidRDefault="008A0963">
            <w:r>
              <w:t>2</w:t>
            </w:r>
          </w:p>
        </w:tc>
        <w:tc>
          <w:tcPr>
            <w:tcW w:w="1301" w:type="dxa"/>
          </w:tcPr>
          <w:p w:rsidR="00964FF4" w:rsidRDefault="008A0963">
            <w:r>
              <w:t>1</w:t>
            </w:r>
          </w:p>
        </w:tc>
        <w:tc>
          <w:tcPr>
            <w:tcW w:w="946" w:type="dxa"/>
          </w:tcPr>
          <w:p w:rsidR="00964FF4" w:rsidRDefault="008A0963">
            <w:r>
              <w:t>2</w:t>
            </w:r>
          </w:p>
        </w:tc>
        <w:tc>
          <w:tcPr>
            <w:tcW w:w="2366" w:type="dxa"/>
          </w:tcPr>
          <w:p w:rsidR="00964FF4" w:rsidRDefault="008A0963" w:rsidP="008A0963">
            <w:r>
              <w:t>Team managers, volunteers and coaches briefed before start.</w:t>
            </w:r>
          </w:p>
        </w:tc>
        <w:tc>
          <w:tcPr>
            <w:tcW w:w="1643" w:type="dxa"/>
          </w:tcPr>
          <w:p w:rsidR="00964FF4" w:rsidRDefault="008A0963" w:rsidP="00A54543">
            <w:pPr>
              <w:jc w:val="center"/>
            </w:pPr>
            <w:r>
              <w:t>Y</w:t>
            </w:r>
          </w:p>
        </w:tc>
      </w:tr>
      <w:tr w:rsidR="00964FF4" w:rsidTr="00254944">
        <w:tblPrEx>
          <w:tblCellMar>
            <w:top w:w="0" w:type="dxa"/>
            <w:bottom w:w="0" w:type="dxa"/>
          </w:tblCellMar>
        </w:tblPrEx>
        <w:trPr>
          <w:trHeight w:val="3375"/>
        </w:trPr>
        <w:tc>
          <w:tcPr>
            <w:tcW w:w="881" w:type="dxa"/>
            <w:vAlign w:val="center"/>
          </w:tcPr>
          <w:p w:rsidR="00964FF4" w:rsidRDefault="005C16D3">
            <w:pPr>
              <w:jc w:val="center"/>
            </w:pPr>
            <w:r>
              <w:lastRenderedPageBreak/>
              <w:t>4</w:t>
            </w:r>
          </w:p>
        </w:tc>
        <w:tc>
          <w:tcPr>
            <w:tcW w:w="2351" w:type="dxa"/>
          </w:tcPr>
          <w:p w:rsidR="008A0963" w:rsidRPr="008A0963" w:rsidRDefault="008A0963">
            <w:pPr>
              <w:rPr>
                <w:b/>
              </w:rPr>
            </w:pPr>
            <w:r w:rsidRPr="008A0963">
              <w:rPr>
                <w:b/>
              </w:rPr>
              <w:t>Activity</w:t>
            </w:r>
          </w:p>
          <w:p w:rsidR="00964FF4" w:rsidRDefault="005C16D3">
            <w:r>
              <w:t>W</w:t>
            </w:r>
            <w:r w:rsidR="008A0963">
              <w:t>arming up</w:t>
            </w:r>
            <w:r>
              <w:t>, Swimming</w:t>
            </w:r>
          </w:p>
        </w:tc>
        <w:tc>
          <w:tcPr>
            <w:tcW w:w="2366" w:type="dxa"/>
          </w:tcPr>
          <w:p w:rsidR="00964FF4" w:rsidRDefault="005C16D3" w:rsidP="005C16D3">
            <w:r>
              <w:t xml:space="preserve">Slips, trips, swimming issues, </w:t>
            </w:r>
            <w:proofErr w:type="spellStart"/>
            <w:r>
              <w:t>eg</w:t>
            </w:r>
            <w:proofErr w:type="spellEnd"/>
            <w:r>
              <w:t xml:space="preserve"> weak swimmer, issues with child in the water</w:t>
            </w:r>
          </w:p>
        </w:tc>
        <w:tc>
          <w:tcPr>
            <w:tcW w:w="1606" w:type="dxa"/>
          </w:tcPr>
          <w:p w:rsidR="00964FF4" w:rsidRDefault="008A0963">
            <w:r>
              <w:t>Competitors</w:t>
            </w:r>
          </w:p>
        </w:tc>
        <w:tc>
          <w:tcPr>
            <w:tcW w:w="1183" w:type="dxa"/>
          </w:tcPr>
          <w:p w:rsidR="00964FF4" w:rsidRDefault="008A0963">
            <w:r>
              <w:t>2</w:t>
            </w:r>
          </w:p>
        </w:tc>
        <w:tc>
          <w:tcPr>
            <w:tcW w:w="1301" w:type="dxa"/>
          </w:tcPr>
          <w:p w:rsidR="00964FF4" w:rsidRDefault="007C0147">
            <w:r>
              <w:t>2</w:t>
            </w:r>
          </w:p>
        </w:tc>
        <w:tc>
          <w:tcPr>
            <w:tcW w:w="946" w:type="dxa"/>
          </w:tcPr>
          <w:p w:rsidR="00964FF4" w:rsidRDefault="007C0147">
            <w:r>
              <w:t>4</w:t>
            </w:r>
          </w:p>
        </w:tc>
        <w:tc>
          <w:tcPr>
            <w:tcW w:w="2366" w:type="dxa"/>
          </w:tcPr>
          <w:p w:rsidR="005C16D3" w:rsidRDefault="00254944">
            <w:r>
              <w:t xml:space="preserve">Event Manager to inspect areas prior to session for potential hazards. </w:t>
            </w:r>
            <w:r w:rsidR="005C16D3">
              <w:t>Hazards removed.</w:t>
            </w:r>
          </w:p>
          <w:p w:rsidR="00964FF4" w:rsidRDefault="00254944">
            <w:r>
              <w:t xml:space="preserve">Team managers and competitors informed </w:t>
            </w:r>
            <w:r w:rsidR="005C16D3">
              <w:t xml:space="preserve">of poolside rules </w:t>
            </w:r>
            <w:proofErr w:type="spellStart"/>
            <w:r w:rsidR="005C16D3">
              <w:t>eg</w:t>
            </w:r>
            <w:proofErr w:type="spellEnd"/>
            <w:r w:rsidR="005C16D3">
              <w:t xml:space="preserve"> team poolside area, no running.</w:t>
            </w:r>
          </w:p>
          <w:p w:rsidR="005C16D3" w:rsidRDefault="005C16D3">
            <w:r>
              <w:t>All activity supervised with qualified lifeguards, staff supervising and managing all races according to ASA guidelines.</w:t>
            </w:r>
          </w:p>
        </w:tc>
        <w:tc>
          <w:tcPr>
            <w:tcW w:w="1643" w:type="dxa"/>
          </w:tcPr>
          <w:p w:rsidR="00964FF4" w:rsidRDefault="00254944" w:rsidP="00A54543">
            <w:pPr>
              <w:jc w:val="center"/>
            </w:pPr>
            <w:r>
              <w:t>Y</w:t>
            </w:r>
          </w:p>
        </w:tc>
      </w:tr>
    </w:tbl>
    <w:p w:rsidR="00964FF4" w:rsidRDefault="00964FF4" w:rsidP="00254944"/>
    <w:tbl>
      <w:tblPr>
        <w:tblW w:w="146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2351"/>
        <w:gridCol w:w="2366"/>
        <w:gridCol w:w="1606"/>
        <w:gridCol w:w="1183"/>
        <w:gridCol w:w="1301"/>
        <w:gridCol w:w="946"/>
        <w:gridCol w:w="2366"/>
        <w:gridCol w:w="1643"/>
      </w:tblGrid>
      <w:tr w:rsidR="00964FF4">
        <w:tblPrEx>
          <w:tblCellMar>
            <w:top w:w="0" w:type="dxa"/>
            <w:bottom w:w="0" w:type="dxa"/>
          </w:tblCellMar>
        </w:tblPrEx>
        <w:trPr>
          <w:trHeight w:val="1247"/>
        </w:trPr>
        <w:tc>
          <w:tcPr>
            <w:tcW w:w="881" w:type="dxa"/>
            <w:vAlign w:val="center"/>
          </w:tcPr>
          <w:p w:rsidR="00964FF4" w:rsidRDefault="005C16D3">
            <w:pPr>
              <w:jc w:val="center"/>
            </w:pPr>
            <w:r>
              <w:t>5</w:t>
            </w:r>
          </w:p>
        </w:tc>
        <w:tc>
          <w:tcPr>
            <w:tcW w:w="2351" w:type="dxa"/>
          </w:tcPr>
          <w:p w:rsidR="00254944" w:rsidRPr="00254944" w:rsidRDefault="00254944">
            <w:pPr>
              <w:rPr>
                <w:b/>
              </w:rPr>
            </w:pPr>
            <w:r w:rsidRPr="008A0963">
              <w:rPr>
                <w:b/>
              </w:rPr>
              <w:t>Activity</w:t>
            </w:r>
          </w:p>
          <w:p w:rsidR="00964FF4" w:rsidRDefault="00254944">
            <w:r>
              <w:t>Participant falling ill, unconscious or collapsing</w:t>
            </w:r>
          </w:p>
        </w:tc>
        <w:tc>
          <w:tcPr>
            <w:tcW w:w="2366" w:type="dxa"/>
          </w:tcPr>
          <w:p w:rsidR="00964FF4" w:rsidRDefault="00254944">
            <w:r>
              <w:t>Various injuries</w:t>
            </w:r>
          </w:p>
        </w:tc>
        <w:tc>
          <w:tcPr>
            <w:tcW w:w="1606" w:type="dxa"/>
          </w:tcPr>
          <w:p w:rsidR="00964FF4" w:rsidRDefault="00254944">
            <w:r>
              <w:t>Competitors</w:t>
            </w:r>
          </w:p>
        </w:tc>
        <w:tc>
          <w:tcPr>
            <w:tcW w:w="1183" w:type="dxa"/>
          </w:tcPr>
          <w:p w:rsidR="00964FF4" w:rsidRDefault="00254944">
            <w:r>
              <w:t>4</w:t>
            </w:r>
          </w:p>
        </w:tc>
        <w:tc>
          <w:tcPr>
            <w:tcW w:w="1301" w:type="dxa"/>
          </w:tcPr>
          <w:p w:rsidR="00964FF4" w:rsidRDefault="00254944">
            <w:r>
              <w:t>2</w:t>
            </w:r>
          </w:p>
        </w:tc>
        <w:tc>
          <w:tcPr>
            <w:tcW w:w="946" w:type="dxa"/>
          </w:tcPr>
          <w:p w:rsidR="00964FF4" w:rsidRDefault="00254944">
            <w:r>
              <w:t>8</w:t>
            </w:r>
          </w:p>
        </w:tc>
        <w:tc>
          <w:tcPr>
            <w:tcW w:w="2366" w:type="dxa"/>
          </w:tcPr>
          <w:p w:rsidR="00964FF4" w:rsidRDefault="00254944" w:rsidP="005C16D3">
            <w:r>
              <w:t xml:space="preserve">Team managers manage medical consent for competitors. Event manager to plan to provide basic first Aid cover, First Aid </w:t>
            </w:r>
            <w:r w:rsidR="005C16D3">
              <w:t>managed by staff on</w:t>
            </w:r>
            <w:r>
              <w:t xml:space="preserve"> site. Access to phone for emergencies and emergency plan in place.</w:t>
            </w:r>
          </w:p>
        </w:tc>
        <w:tc>
          <w:tcPr>
            <w:tcW w:w="1643" w:type="dxa"/>
          </w:tcPr>
          <w:p w:rsidR="00964FF4" w:rsidRDefault="00A54543" w:rsidP="00A54543">
            <w:pPr>
              <w:jc w:val="center"/>
            </w:pPr>
            <w:r>
              <w:t>Y</w:t>
            </w:r>
          </w:p>
        </w:tc>
      </w:tr>
      <w:tr w:rsidR="00964FF4">
        <w:tblPrEx>
          <w:tblCellMar>
            <w:top w:w="0" w:type="dxa"/>
            <w:bottom w:w="0" w:type="dxa"/>
          </w:tblCellMar>
        </w:tblPrEx>
        <w:trPr>
          <w:trHeight w:val="1247"/>
        </w:trPr>
        <w:tc>
          <w:tcPr>
            <w:tcW w:w="881" w:type="dxa"/>
            <w:vAlign w:val="center"/>
          </w:tcPr>
          <w:p w:rsidR="00964FF4" w:rsidRDefault="005C16D3">
            <w:pPr>
              <w:jc w:val="center"/>
            </w:pPr>
            <w:r>
              <w:lastRenderedPageBreak/>
              <w:t>6</w:t>
            </w:r>
          </w:p>
        </w:tc>
        <w:tc>
          <w:tcPr>
            <w:tcW w:w="2351" w:type="dxa"/>
          </w:tcPr>
          <w:p w:rsidR="00C81083" w:rsidRPr="00C81083" w:rsidRDefault="00C81083">
            <w:pPr>
              <w:rPr>
                <w:b/>
              </w:rPr>
            </w:pPr>
            <w:r w:rsidRPr="00C81083">
              <w:rPr>
                <w:b/>
              </w:rPr>
              <w:t>Activity</w:t>
            </w:r>
          </w:p>
          <w:p w:rsidR="00964FF4" w:rsidRDefault="00C81083">
            <w:r>
              <w:t>Team manager or member of public abusing athlete</w:t>
            </w:r>
          </w:p>
        </w:tc>
        <w:tc>
          <w:tcPr>
            <w:tcW w:w="2366" w:type="dxa"/>
          </w:tcPr>
          <w:p w:rsidR="00964FF4" w:rsidRDefault="00C81083">
            <w:r>
              <w:t>Various</w:t>
            </w:r>
          </w:p>
        </w:tc>
        <w:tc>
          <w:tcPr>
            <w:tcW w:w="1606" w:type="dxa"/>
          </w:tcPr>
          <w:p w:rsidR="00964FF4" w:rsidRDefault="00C81083">
            <w:r>
              <w:t>Competitors</w:t>
            </w:r>
          </w:p>
        </w:tc>
        <w:tc>
          <w:tcPr>
            <w:tcW w:w="1183" w:type="dxa"/>
          </w:tcPr>
          <w:p w:rsidR="00964FF4" w:rsidRDefault="00C81083">
            <w:r>
              <w:t>4</w:t>
            </w:r>
          </w:p>
        </w:tc>
        <w:tc>
          <w:tcPr>
            <w:tcW w:w="1301" w:type="dxa"/>
          </w:tcPr>
          <w:p w:rsidR="00964FF4" w:rsidRDefault="00C81083">
            <w:r>
              <w:t>2</w:t>
            </w:r>
          </w:p>
        </w:tc>
        <w:tc>
          <w:tcPr>
            <w:tcW w:w="946" w:type="dxa"/>
          </w:tcPr>
          <w:p w:rsidR="00964FF4" w:rsidRDefault="00C81083">
            <w:r>
              <w:t>8</w:t>
            </w:r>
          </w:p>
        </w:tc>
        <w:tc>
          <w:tcPr>
            <w:tcW w:w="2366" w:type="dxa"/>
          </w:tcPr>
          <w:p w:rsidR="00964FF4" w:rsidRDefault="00C81083" w:rsidP="007C0147">
            <w:r>
              <w:t>Team managers and competitors briefed, managed appropriately. Competitors supervised at all times. Field of play managed at all times.</w:t>
            </w:r>
            <w:r w:rsidR="005C16D3">
              <w:t xml:space="preserve"> Spectators </w:t>
            </w:r>
            <w:r w:rsidR="007C0147">
              <w:t>confined to spectating area</w:t>
            </w:r>
            <w:r w:rsidR="000301E0">
              <w:t>.</w:t>
            </w:r>
          </w:p>
        </w:tc>
        <w:tc>
          <w:tcPr>
            <w:tcW w:w="1643" w:type="dxa"/>
          </w:tcPr>
          <w:p w:rsidR="00964FF4" w:rsidRDefault="00A54543" w:rsidP="00A54543">
            <w:pPr>
              <w:jc w:val="center"/>
            </w:pPr>
            <w:r>
              <w:t>Y</w:t>
            </w:r>
          </w:p>
        </w:tc>
      </w:tr>
      <w:tr w:rsidR="00964FF4">
        <w:tblPrEx>
          <w:tblCellMar>
            <w:top w:w="0" w:type="dxa"/>
            <w:bottom w:w="0" w:type="dxa"/>
          </w:tblCellMar>
        </w:tblPrEx>
        <w:trPr>
          <w:trHeight w:val="1247"/>
        </w:trPr>
        <w:tc>
          <w:tcPr>
            <w:tcW w:w="881" w:type="dxa"/>
            <w:vAlign w:val="center"/>
          </w:tcPr>
          <w:p w:rsidR="00964FF4" w:rsidRDefault="005C16D3">
            <w:pPr>
              <w:jc w:val="center"/>
            </w:pPr>
            <w:r>
              <w:t>7</w:t>
            </w:r>
          </w:p>
        </w:tc>
        <w:tc>
          <w:tcPr>
            <w:tcW w:w="2351" w:type="dxa"/>
          </w:tcPr>
          <w:p w:rsidR="00A54543" w:rsidRPr="00A54543" w:rsidRDefault="00A54543">
            <w:pPr>
              <w:rPr>
                <w:b/>
              </w:rPr>
            </w:pPr>
            <w:r w:rsidRPr="00C81083">
              <w:rPr>
                <w:b/>
              </w:rPr>
              <w:t>Activity</w:t>
            </w:r>
          </w:p>
          <w:p w:rsidR="00964FF4" w:rsidRDefault="00A54543">
            <w:r>
              <w:t>Eating and drinking</w:t>
            </w:r>
          </w:p>
        </w:tc>
        <w:tc>
          <w:tcPr>
            <w:tcW w:w="2366" w:type="dxa"/>
          </w:tcPr>
          <w:p w:rsidR="00964FF4" w:rsidRDefault="00A54543">
            <w:r>
              <w:t>Various</w:t>
            </w:r>
          </w:p>
        </w:tc>
        <w:tc>
          <w:tcPr>
            <w:tcW w:w="1606" w:type="dxa"/>
          </w:tcPr>
          <w:p w:rsidR="00964FF4" w:rsidRDefault="00A54543">
            <w:r>
              <w:t>Competitors</w:t>
            </w:r>
          </w:p>
        </w:tc>
        <w:tc>
          <w:tcPr>
            <w:tcW w:w="1183" w:type="dxa"/>
          </w:tcPr>
          <w:p w:rsidR="00964FF4" w:rsidRDefault="00A54543">
            <w:r>
              <w:t>3</w:t>
            </w:r>
          </w:p>
        </w:tc>
        <w:tc>
          <w:tcPr>
            <w:tcW w:w="1301" w:type="dxa"/>
          </w:tcPr>
          <w:p w:rsidR="00964FF4" w:rsidRDefault="00A54543">
            <w:r>
              <w:t>1</w:t>
            </w:r>
          </w:p>
        </w:tc>
        <w:tc>
          <w:tcPr>
            <w:tcW w:w="946" w:type="dxa"/>
          </w:tcPr>
          <w:p w:rsidR="00964FF4" w:rsidRDefault="00A54543">
            <w:r>
              <w:t>3</w:t>
            </w:r>
          </w:p>
        </w:tc>
        <w:tc>
          <w:tcPr>
            <w:tcW w:w="2366" w:type="dxa"/>
          </w:tcPr>
          <w:p w:rsidR="00964FF4" w:rsidRDefault="00A54543" w:rsidP="00A54543">
            <w:r>
              <w:t>Team managers ensure no eating or drinking during activity. Team / Event Manager ensure appropriate breaks in the programme to allow for snacks / drinks.</w:t>
            </w:r>
          </w:p>
        </w:tc>
        <w:tc>
          <w:tcPr>
            <w:tcW w:w="1643" w:type="dxa"/>
          </w:tcPr>
          <w:p w:rsidR="00964FF4" w:rsidRDefault="00A54543" w:rsidP="00A54543">
            <w:pPr>
              <w:jc w:val="center"/>
            </w:pPr>
            <w:r>
              <w:t>Y</w:t>
            </w:r>
          </w:p>
        </w:tc>
      </w:tr>
      <w:tr w:rsidR="00964FF4">
        <w:tblPrEx>
          <w:tblCellMar>
            <w:top w:w="0" w:type="dxa"/>
            <w:bottom w:w="0" w:type="dxa"/>
          </w:tblCellMar>
        </w:tblPrEx>
        <w:trPr>
          <w:trHeight w:val="1247"/>
        </w:trPr>
        <w:tc>
          <w:tcPr>
            <w:tcW w:w="881" w:type="dxa"/>
            <w:vAlign w:val="center"/>
          </w:tcPr>
          <w:p w:rsidR="00964FF4" w:rsidRDefault="005C16D3">
            <w:pPr>
              <w:jc w:val="center"/>
            </w:pPr>
            <w:r>
              <w:t>8</w:t>
            </w:r>
          </w:p>
        </w:tc>
        <w:tc>
          <w:tcPr>
            <w:tcW w:w="2351" w:type="dxa"/>
          </w:tcPr>
          <w:p w:rsidR="00964FF4" w:rsidRPr="000301E0" w:rsidRDefault="00A54543">
            <w:pPr>
              <w:rPr>
                <w:b/>
              </w:rPr>
            </w:pPr>
            <w:r w:rsidRPr="000301E0">
              <w:rPr>
                <w:b/>
              </w:rPr>
              <w:t>Activity</w:t>
            </w:r>
          </w:p>
          <w:p w:rsidR="00A54543" w:rsidRDefault="00A54543">
            <w:r>
              <w:t>General Sports Management</w:t>
            </w:r>
          </w:p>
        </w:tc>
        <w:tc>
          <w:tcPr>
            <w:tcW w:w="2366" w:type="dxa"/>
          </w:tcPr>
          <w:p w:rsidR="00964FF4" w:rsidRDefault="00A54543">
            <w:r>
              <w:t>Various</w:t>
            </w:r>
          </w:p>
        </w:tc>
        <w:tc>
          <w:tcPr>
            <w:tcW w:w="1606" w:type="dxa"/>
          </w:tcPr>
          <w:p w:rsidR="00964FF4" w:rsidRDefault="00A54543">
            <w:r>
              <w:t>Competitors</w:t>
            </w:r>
          </w:p>
        </w:tc>
        <w:tc>
          <w:tcPr>
            <w:tcW w:w="1183" w:type="dxa"/>
          </w:tcPr>
          <w:p w:rsidR="00964FF4" w:rsidRDefault="00A54543">
            <w:r>
              <w:t>3</w:t>
            </w:r>
          </w:p>
        </w:tc>
        <w:tc>
          <w:tcPr>
            <w:tcW w:w="1301" w:type="dxa"/>
          </w:tcPr>
          <w:p w:rsidR="00964FF4" w:rsidRDefault="00A54543">
            <w:r>
              <w:t>2</w:t>
            </w:r>
          </w:p>
        </w:tc>
        <w:tc>
          <w:tcPr>
            <w:tcW w:w="946" w:type="dxa"/>
          </w:tcPr>
          <w:p w:rsidR="00964FF4" w:rsidRDefault="00A54543">
            <w:r>
              <w:t>6</w:t>
            </w:r>
          </w:p>
        </w:tc>
        <w:tc>
          <w:tcPr>
            <w:tcW w:w="2366" w:type="dxa"/>
          </w:tcPr>
          <w:p w:rsidR="00964FF4" w:rsidRDefault="00A54543">
            <w:r>
              <w:t>All sports run to National Governing Body guidelines.</w:t>
            </w:r>
          </w:p>
        </w:tc>
        <w:tc>
          <w:tcPr>
            <w:tcW w:w="1643" w:type="dxa"/>
          </w:tcPr>
          <w:p w:rsidR="00964FF4" w:rsidRDefault="00964FF4"/>
        </w:tc>
      </w:tr>
    </w:tbl>
    <w:p w:rsidR="00964FF4" w:rsidRDefault="00964FF4">
      <w:pPr>
        <w:ind w:left="720" w:hanging="360"/>
      </w:pPr>
    </w:p>
    <w:p w:rsidR="00964FF4" w:rsidRDefault="00964FF4">
      <w:pPr>
        <w:ind w:left="720" w:hanging="360"/>
      </w:pPr>
    </w:p>
    <w:p w:rsidR="00964FF4" w:rsidRDefault="00964FF4">
      <w:pPr>
        <w:ind w:left="720" w:hanging="360"/>
      </w:pPr>
    </w:p>
    <w:p w:rsidR="00C36844" w:rsidRDefault="00C36844">
      <w:pPr>
        <w:ind w:left="720" w:hanging="360"/>
      </w:pPr>
    </w:p>
    <w:p w:rsidR="00C36844" w:rsidRDefault="00C36844">
      <w:pPr>
        <w:ind w:left="720" w:hanging="360"/>
      </w:pPr>
    </w:p>
    <w:p w:rsidR="00C36844" w:rsidRDefault="00C36844">
      <w:pPr>
        <w:ind w:left="720" w:hanging="360"/>
      </w:pPr>
    </w:p>
    <w:p w:rsidR="00C36844" w:rsidRDefault="00C36844">
      <w:pPr>
        <w:ind w:left="720" w:hanging="360"/>
      </w:pPr>
    </w:p>
    <w:p w:rsidR="00964FF4" w:rsidRDefault="00964FF4">
      <w:pPr>
        <w:ind w:left="720" w:hanging="360"/>
        <w:jc w:val="center"/>
      </w:pPr>
    </w:p>
    <w:sectPr w:rsidR="00964FF4">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E8" w:rsidRDefault="009959E8">
      <w:r>
        <w:separator/>
      </w:r>
    </w:p>
  </w:endnote>
  <w:endnote w:type="continuationSeparator" w:id="0">
    <w:p w:rsidR="009959E8" w:rsidRDefault="0099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F4" w:rsidRDefault="00964FF4">
    <w:pPr>
      <w:pStyle w:val="Footer"/>
      <w:jc w:val="center"/>
    </w:pPr>
    <w:r>
      <w:rPr>
        <w:rStyle w:val="PageNumber"/>
      </w:rPr>
      <w:fldChar w:fldCharType="begin"/>
    </w:r>
    <w:r>
      <w:rPr>
        <w:rStyle w:val="PageNumber"/>
      </w:rPr>
      <w:instrText xml:space="preserve"> PAGE </w:instrText>
    </w:r>
    <w:r>
      <w:rPr>
        <w:rStyle w:val="PageNumber"/>
      </w:rPr>
      <w:fldChar w:fldCharType="separate"/>
    </w:r>
    <w:r w:rsidR="00067C6A">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E8" w:rsidRDefault="009959E8">
      <w:r>
        <w:separator/>
      </w:r>
    </w:p>
  </w:footnote>
  <w:footnote w:type="continuationSeparator" w:id="0">
    <w:p w:rsidR="009959E8" w:rsidRDefault="00995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44" w:rsidRDefault="00C36844">
    <w:pPr>
      <w:pStyle w:val="Header"/>
      <w:jc w:val="center"/>
      <w:rPr>
        <w:b/>
        <w:bCs/>
        <w:sz w:val="32"/>
      </w:rPr>
    </w:pPr>
    <w:r>
      <w:rPr>
        <w:b/>
        <w:bCs/>
        <w:sz w:val="32"/>
      </w:rPr>
      <w:t>Manchester Schools PE Association Competition Programme</w:t>
    </w:r>
  </w:p>
  <w:p w:rsidR="00964FF4" w:rsidRDefault="00964FF4">
    <w:pPr>
      <w:pStyle w:val="Header"/>
      <w:jc w:val="center"/>
    </w:pPr>
    <w:r>
      <w:rPr>
        <w:b/>
        <w:bCs/>
        <w:sz w:val="32"/>
      </w:rPr>
      <w:t>GENERAL RISK ASSESSMENT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37D4"/>
    <w:multiLevelType w:val="hybridMultilevel"/>
    <w:tmpl w:val="CD5CDC3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462451"/>
    <w:multiLevelType w:val="hybridMultilevel"/>
    <w:tmpl w:val="E9B20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214CDD"/>
    <w:multiLevelType w:val="hybridMultilevel"/>
    <w:tmpl w:val="EDBA91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5E920BE"/>
    <w:multiLevelType w:val="hybridMultilevel"/>
    <w:tmpl w:val="B6486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BF7EEF"/>
    <w:multiLevelType w:val="hybridMultilevel"/>
    <w:tmpl w:val="DD9C3C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0164916"/>
    <w:multiLevelType w:val="hybridMultilevel"/>
    <w:tmpl w:val="3642E3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E13A1A"/>
    <w:multiLevelType w:val="hybridMultilevel"/>
    <w:tmpl w:val="63E48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C65456"/>
    <w:multiLevelType w:val="hybridMultilevel"/>
    <w:tmpl w:val="72AA74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2D06F78"/>
    <w:multiLevelType w:val="hybridMultilevel"/>
    <w:tmpl w:val="1BB8C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7"/>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7E7"/>
    <w:rsid w:val="00011D3F"/>
    <w:rsid w:val="000301E0"/>
    <w:rsid w:val="00067C6A"/>
    <w:rsid w:val="002532C5"/>
    <w:rsid w:val="00254944"/>
    <w:rsid w:val="002D5EAE"/>
    <w:rsid w:val="002F16A6"/>
    <w:rsid w:val="003C5BA0"/>
    <w:rsid w:val="004E77E7"/>
    <w:rsid w:val="00596F38"/>
    <w:rsid w:val="005A6A99"/>
    <w:rsid w:val="005C16D3"/>
    <w:rsid w:val="007C0147"/>
    <w:rsid w:val="00825DAD"/>
    <w:rsid w:val="008A0963"/>
    <w:rsid w:val="008F269B"/>
    <w:rsid w:val="00964FF4"/>
    <w:rsid w:val="00972ED8"/>
    <w:rsid w:val="0098733A"/>
    <w:rsid w:val="009959E8"/>
    <w:rsid w:val="00A54543"/>
    <w:rsid w:val="00C36844"/>
    <w:rsid w:val="00C81083"/>
    <w:rsid w:val="00D521BC"/>
    <w:rsid w:val="00E31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0BB319-4B1B-430C-B87C-E5DA97AB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8F26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vt:lpstr>
    </vt:vector>
  </TitlesOfParts>
  <Company>Manchester City Council</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Flemmings</dc:creator>
  <cp:keywords/>
  <cp:lastModifiedBy>Martin Wright</cp:lastModifiedBy>
  <cp:revision>2</cp:revision>
  <cp:lastPrinted>2011-09-07T13:32:00Z</cp:lastPrinted>
  <dcterms:created xsi:type="dcterms:W3CDTF">2017-01-23T09:14:00Z</dcterms:created>
  <dcterms:modified xsi:type="dcterms:W3CDTF">2017-01-23T09:14:00Z</dcterms:modified>
</cp:coreProperties>
</file>